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ED56A" w14:textId="77777777" w:rsidR="003018A6" w:rsidRPr="003C6123" w:rsidRDefault="003018A6" w:rsidP="003018A6">
      <w:pPr>
        <w:spacing w:after="0"/>
        <w:jc w:val="center"/>
        <w:rPr>
          <w:rFonts w:ascii="Times New Roman" w:hAnsi="Times New Roman" w:cs="Times New Roman"/>
          <w:b/>
          <w:bCs/>
        </w:rPr>
      </w:pPr>
      <w:r w:rsidRPr="003C6123">
        <w:rPr>
          <w:rFonts w:ascii="Times New Roman" w:hAnsi="Times New Roman" w:cs="Times New Roman"/>
          <w:b/>
          <w:bCs/>
        </w:rPr>
        <w:t>Community Meeting Notes</w:t>
      </w:r>
    </w:p>
    <w:p w14:paraId="253834A1" w14:textId="26257E2B" w:rsidR="003018A6" w:rsidRDefault="002154D0" w:rsidP="003018A6">
      <w:pPr>
        <w:spacing w:after="0"/>
        <w:jc w:val="center"/>
        <w:rPr>
          <w:rFonts w:ascii="Times New Roman" w:hAnsi="Times New Roman" w:cs="Times New Roman"/>
          <w:b/>
          <w:bCs/>
        </w:rPr>
      </w:pPr>
      <w:r>
        <w:rPr>
          <w:rFonts w:ascii="Times New Roman" w:hAnsi="Times New Roman" w:cs="Times New Roman"/>
          <w:b/>
          <w:bCs/>
        </w:rPr>
        <w:t xml:space="preserve">REZ2025-00023, Marchetti Properties, et. al. </w:t>
      </w:r>
    </w:p>
    <w:p w14:paraId="701DA008" w14:textId="713887A5" w:rsidR="002154D0" w:rsidRDefault="002154D0" w:rsidP="003018A6">
      <w:pPr>
        <w:spacing w:after="0"/>
        <w:jc w:val="center"/>
        <w:rPr>
          <w:rFonts w:ascii="Times New Roman" w:hAnsi="Times New Roman" w:cs="Times New Roman"/>
          <w:b/>
          <w:bCs/>
        </w:rPr>
      </w:pPr>
      <w:r>
        <w:rPr>
          <w:rFonts w:ascii="Times New Roman" w:hAnsi="Times New Roman" w:cs="Times New Roman"/>
          <w:b/>
          <w:bCs/>
        </w:rPr>
        <w:t>CUP2025-00016 + SE2025-00023, VALCO Hanover County Four L.L.C.</w:t>
      </w:r>
    </w:p>
    <w:p w14:paraId="6AE5F465" w14:textId="05E7F907" w:rsidR="002154D0" w:rsidRPr="002154D0" w:rsidRDefault="002154D0" w:rsidP="003018A6">
      <w:pPr>
        <w:spacing w:after="0"/>
        <w:jc w:val="center"/>
        <w:rPr>
          <w:rFonts w:ascii="Times New Roman" w:hAnsi="Times New Roman" w:cs="Times New Roman"/>
        </w:rPr>
      </w:pPr>
      <w:r>
        <w:rPr>
          <w:rFonts w:ascii="Times New Roman" w:hAnsi="Times New Roman" w:cs="Times New Roman"/>
        </w:rPr>
        <w:t>Proposed Data Center Campus on U.S. Route 33 at the Chickahominy River</w:t>
      </w:r>
    </w:p>
    <w:p w14:paraId="5E8C14EE" w14:textId="77777777" w:rsidR="00CB0095" w:rsidRDefault="00CB0095" w:rsidP="003018A6">
      <w:pPr>
        <w:spacing w:after="0"/>
        <w:jc w:val="center"/>
        <w:rPr>
          <w:b/>
          <w:bCs/>
        </w:rPr>
      </w:pPr>
    </w:p>
    <w:tbl>
      <w:tblPr>
        <w:tblStyle w:val="TableGrid"/>
        <w:tblW w:w="0" w:type="auto"/>
        <w:tblCellMar>
          <w:top w:w="14" w:type="dxa"/>
          <w:bottom w:w="14" w:type="dxa"/>
        </w:tblCellMar>
        <w:tblLook w:val="04A0" w:firstRow="1" w:lastRow="0" w:firstColumn="1" w:lastColumn="0" w:noHBand="0" w:noVBand="1"/>
      </w:tblPr>
      <w:tblGrid>
        <w:gridCol w:w="4135"/>
        <w:gridCol w:w="5215"/>
      </w:tblGrid>
      <w:tr w:rsidR="003018A6" w:rsidRPr="00307643" w14:paraId="70B18506" w14:textId="77777777" w:rsidTr="00D878CB">
        <w:tc>
          <w:tcPr>
            <w:tcW w:w="4135" w:type="dxa"/>
          </w:tcPr>
          <w:p w14:paraId="7847B7D0" w14:textId="77777777"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Date/Time</w:t>
            </w:r>
          </w:p>
        </w:tc>
        <w:tc>
          <w:tcPr>
            <w:tcW w:w="5215" w:type="dxa"/>
          </w:tcPr>
          <w:p w14:paraId="726390A9" w14:textId="37DDF95F" w:rsidR="003018A6" w:rsidRPr="00307643" w:rsidRDefault="00CB0095" w:rsidP="00D878CB">
            <w:pPr>
              <w:rPr>
                <w:rFonts w:ascii="Times New Roman" w:hAnsi="Times New Roman" w:cs="Times New Roman"/>
                <w:sz w:val="24"/>
                <w:szCs w:val="24"/>
              </w:rPr>
            </w:pPr>
            <w:r>
              <w:rPr>
                <w:rFonts w:ascii="Times New Roman" w:hAnsi="Times New Roman" w:cs="Times New Roman"/>
                <w:sz w:val="24"/>
                <w:szCs w:val="24"/>
              </w:rPr>
              <w:t xml:space="preserve">Thursday, </w:t>
            </w:r>
            <w:r w:rsidR="00E07F1B">
              <w:rPr>
                <w:rFonts w:ascii="Times New Roman" w:hAnsi="Times New Roman" w:cs="Times New Roman"/>
                <w:sz w:val="24"/>
                <w:szCs w:val="24"/>
              </w:rPr>
              <w:t>October 30</w:t>
            </w:r>
            <w:r>
              <w:rPr>
                <w:rFonts w:ascii="Times New Roman" w:hAnsi="Times New Roman" w:cs="Times New Roman"/>
                <w:sz w:val="24"/>
                <w:szCs w:val="24"/>
              </w:rPr>
              <w:t>, 2025</w:t>
            </w:r>
            <w:r w:rsidR="003018A6">
              <w:rPr>
                <w:rFonts w:ascii="Times New Roman" w:hAnsi="Times New Roman" w:cs="Times New Roman"/>
                <w:sz w:val="24"/>
                <w:szCs w:val="24"/>
              </w:rPr>
              <w:t xml:space="preserve"> (6:00 p.m.)</w:t>
            </w:r>
          </w:p>
        </w:tc>
      </w:tr>
      <w:tr w:rsidR="003018A6" w:rsidRPr="00307643" w14:paraId="57E54B65" w14:textId="77777777" w:rsidTr="00D878CB">
        <w:tc>
          <w:tcPr>
            <w:tcW w:w="4135" w:type="dxa"/>
          </w:tcPr>
          <w:p w14:paraId="65492B18" w14:textId="38930685" w:rsidR="003018A6" w:rsidRPr="00307643" w:rsidRDefault="00343428" w:rsidP="00D878CB">
            <w:pPr>
              <w:rPr>
                <w:rFonts w:ascii="Times New Roman" w:hAnsi="Times New Roman" w:cs="Times New Roman"/>
                <w:sz w:val="24"/>
                <w:szCs w:val="24"/>
              </w:rPr>
            </w:pPr>
            <w:r>
              <w:rPr>
                <w:rFonts w:ascii="Times New Roman" w:hAnsi="Times New Roman" w:cs="Times New Roman"/>
                <w:sz w:val="24"/>
                <w:szCs w:val="24"/>
              </w:rPr>
              <w:t xml:space="preserve">Meeting </w:t>
            </w:r>
            <w:r w:rsidR="003018A6" w:rsidRPr="00307643">
              <w:rPr>
                <w:rFonts w:ascii="Times New Roman" w:hAnsi="Times New Roman" w:cs="Times New Roman"/>
                <w:sz w:val="24"/>
                <w:szCs w:val="24"/>
              </w:rPr>
              <w:t>Location</w:t>
            </w:r>
          </w:p>
        </w:tc>
        <w:tc>
          <w:tcPr>
            <w:tcW w:w="5215" w:type="dxa"/>
          </w:tcPr>
          <w:p w14:paraId="69B2CCB6" w14:textId="77777777" w:rsidR="00CB0095" w:rsidRDefault="00E07F1B" w:rsidP="00D878CB">
            <w:pPr>
              <w:rPr>
                <w:rFonts w:ascii="Times New Roman" w:hAnsi="Times New Roman" w:cs="Times New Roman"/>
                <w:sz w:val="24"/>
                <w:szCs w:val="24"/>
              </w:rPr>
            </w:pPr>
            <w:r>
              <w:rPr>
                <w:rFonts w:ascii="Times New Roman" w:hAnsi="Times New Roman" w:cs="Times New Roman"/>
                <w:sz w:val="24"/>
                <w:szCs w:val="24"/>
              </w:rPr>
              <w:t xml:space="preserve">Elmont Elementary School </w:t>
            </w:r>
          </w:p>
          <w:p w14:paraId="74F7456F" w14:textId="77777777" w:rsidR="00E07F1B" w:rsidRDefault="00E07F1B" w:rsidP="00D878CB">
            <w:pPr>
              <w:rPr>
                <w:rFonts w:ascii="Times New Roman" w:hAnsi="Times New Roman" w:cs="Times New Roman"/>
                <w:sz w:val="24"/>
                <w:szCs w:val="24"/>
              </w:rPr>
            </w:pPr>
            <w:r>
              <w:rPr>
                <w:rFonts w:ascii="Times New Roman" w:hAnsi="Times New Roman" w:cs="Times New Roman"/>
                <w:sz w:val="24"/>
                <w:szCs w:val="24"/>
              </w:rPr>
              <w:t>12007 Cedar Lane</w:t>
            </w:r>
          </w:p>
          <w:p w14:paraId="1308E927" w14:textId="3B13F732" w:rsidR="00E07F1B" w:rsidRPr="00307643" w:rsidRDefault="00E07F1B" w:rsidP="00D878CB">
            <w:pPr>
              <w:rPr>
                <w:rFonts w:ascii="Times New Roman" w:hAnsi="Times New Roman" w:cs="Times New Roman"/>
                <w:sz w:val="24"/>
                <w:szCs w:val="24"/>
              </w:rPr>
            </w:pPr>
            <w:r>
              <w:rPr>
                <w:rFonts w:ascii="Times New Roman" w:hAnsi="Times New Roman" w:cs="Times New Roman"/>
                <w:sz w:val="24"/>
                <w:szCs w:val="24"/>
              </w:rPr>
              <w:t>Ashland, VA 23005</w:t>
            </w:r>
          </w:p>
        </w:tc>
      </w:tr>
      <w:tr w:rsidR="003018A6" w:rsidRPr="00307643" w14:paraId="284CDD5D" w14:textId="77777777" w:rsidTr="00D878CB">
        <w:tc>
          <w:tcPr>
            <w:tcW w:w="4135" w:type="dxa"/>
          </w:tcPr>
          <w:p w14:paraId="128A38F3" w14:textId="77777777"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Request</w:t>
            </w:r>
          </w:p>
        </w:tc>
        <w:tc>
          <w:tcPr>
            <w:tcW w:w="5215" w:type="dxa"/>
          </w:tcPr>
          <w:p w14:paraId="30AF52CF" w14:textId="77777777" w:rsidR="00CB0095" w:rsidRDefault="00E07F1B" w:rsidP="00D878CB">
            <w:pPr>
              <w:rPr>
                <w:rFonts w:ascii="Times New Roman" w:hAnsi="Times New Roman" w:cs="Times New Roman"/>
                <w:sz w:val="24"/>
                <w:szCs w:val="24"/>
              </w:rPr>
            </w:pPr>
            <w:r>
              <w:rPr>
                <w:rFonts w:ascii="Times New Roman" w:hAnsi="Times New Roman" w:cs="Times New Roman"/>
                <w:sz w:val="24"/>
                <w:szCs w:val="24"/>
              </w:rPr>
              <w:t>Rezoning: A-1 to M-1</w:t>
            </w:r>
          </w:p>
          <w:p w14:paraId="55826852" w14:textId="41694D9E" w:rsidR="00E07F1B" w:rsidRDefault="00E07F1B" w:rsidP="00D878CB">
            <w:pPr>
              <w:rPr>
                <w:rFonts w:ascii="Times New Roman" w:hAnsi="Times New Roman" w:cs="Times New Roman"/>
                <w:sz w:val="24"/>
                <w:szCs w:val="24"/>
              </w:rPr>
            </w:pPr>
            <w:r>
              <w:rPr>
                <w:rFonts w:ascii="Times New Roman" w:hAnsi="Times New Roman" w:cs="Times New Roman"/>
                <w:sz w:val="24"/>
                <w:szCs w:val="24"/>
              </w:rPr>
              <w:t>CUP: Substation</w:t>
            </w:r>
          </w:p>
          <w:p w14:paraId="5BB77693" w14:textId="50D298D3" w:rsidR="00E07F1B" w:rsidRPr="00833219" w:rsidRDefault="00E07F1B" w:rsidP="00D878CB">
            <w:pPr>
              <w:rPr>
                <w:rFonts w:ascii="Times New Roman" w:hAnsi="Times New Roman" w:cs="Times New Roman"/>
                <w:sz w:val="24"/>
                <w:szCs w:val="24"/>
              </w:rPr>
            </w:pPr>
            <w:r>
              <w:rPr>
                <w:rFonts w:ascii="Times New Roman" w:hAnsi="Times New Roman" w:cs="Times New Roman"/>
                <w:sz w:val="24"/>
                <w:szCs w:val="24"/>
              </w:rPr>
              <w:t>SE: Buildings Taller than Permitted</w:t>
            </w:r>
          </w:p>
        </w:tc>
      </w:tr>
      <w:tr w:rsidR="003018A6" w:rsidRPr="00307643" w14:paraId="4B055953" w14:textId="77777777" w:rsidTr="00D878CB">
        <w:tc>
          <w:tcPr>
            <w:tcW w:w="4135" w:type="dxa"/>
          </w:tcPr>
          <w:p w14:paraId="27D50B35" w14:textId="77777777"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Number of Attendees</w:t>
            </w:r>
          </w:p>
        </w:tc>
        <w:tc>
          <w:tcPr>
            <w:tcW w:w="5215" w:type="dxa"/>
          </w:tcPr>
          <w:p w14:paraId="331BC29A" w14:textId="496D2B86" w:rsidR="003018A6" w:rsidRPr="00307643" w:rsidRDefault="00E91067" w:rsidP="00D878CB">
            <w:pPr>
              <w:rPr>
                <w:rFonts w:ascii="Times New Roman" w:hAnsi="Times New Roman" w:cs="Times New Roman"/>
                <w:sz w:val="24"/>
                <w:szCs w:val="24"/>
              </w:rPr>
            </w:pPr>
            <w:r>
              <w:rPr>
                <w:rFonts w:ascii="Times New Roman" w:hAnsi="Times New Roman" w:cs="Times New Roman"/>
                <w:sz w:val="24"/>
                <w:szCs w:val="24"/>
              </w:rPr>
              <w:t xml:space="preserve">Approx. 110 </w:t>
            </w:r>
          </w:p>
        </w:tc>
      </w:tr>
      <w:tr w:rsidR="003018A6" w:rsidRPr="00307643" w14:paraId="007FD365" w14:textId="77777777" w:rsidTr="00D878CB">
        <w:tc>
          <w:tcPr>
            <w:tcW w:w="4135" w:type="dxa"/>
          </w:tcPr>
          <w:p w14:paraId="274094A7" w14:textId="5E6FAD2A"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 xml:space="preserve">Board of </w:t>
            </w:r>
            <w:r w:rsidR="006423C9" w:rsidRPr="00307643">
              <w:rPr>
                <w:rFonts w:ascii="Times New Roman" w:hAnsi="Times New Roman" w:cs="Times New Roman"/>
                <w:sz w:val="24"/>
                <w:szCs w:val="24"/>
              </w:rPr>
              <w:t>Supervisors’</w:t>
            </w:r>
            <w:r w:rsidRPr="00307643">
              <w:rPr>
                <w:rFonts w:ascii="Times New Roman" w:hAnsi="Times New Roman" w:cs="Times New Roman"/>
                <w:sz w:val="24"/>
                <w:szCs w:val="24"/>
              </w:rPr>
              <w:t xml:space="preserve"> Members Present</w:t>
            </w:r>
          </w:p>
        </w:tc>
        <w:tc>
          <w:tcPr>
            <w:tcW w:w="5215" w:type="dxa"/>
          </w:tcPr>
          <w:p w14:paraId="08AB9706" w14:textId="77777777" w:rsidR="00E80323" w:rsidRDefault="00E43860" w:rsidP="00D878CB">
            <w:pPr>
              <w:rPr>
                <w:rFonts w:ascii="Times New Roman" w:hAnsi="Times New Roman" w:cs="Times New Roman"/>
                <w:sz w:val="24"/>
                <w:szCs w:val="24"/>
              </w:rPr>
            </w:pPr>
            <w:r>
              <w:rPr>
                <w:rFonts w:ascii="Times New Roman" w:hAnsi="Times New Roman" w:cs="Times New Roman"/>
                <w:sz w:val="24"/>
                <w:szCs w:val="24"/>
              </w:rPr>
              <w:t>Susan Dibble (South Anna)</w:t>
            </w:r>
          </w:p>
          <w:p w14:paraId="739399CA" w14:textId="4D396F0E" w:rsidR="00B7160C" w:rsidRPr="00343428" w:rsidRDefault="00B7160C" w:rsidP="00D878CB">
            <w:pPr>
              <w:rPr>
                <w:rFonts w:ascii="Times New Roman" w:hAnsi="Times New Roman" w:cs="Times New Roman"/>
                <w:sz w:val="24"/>
                <w:szCs w:val="24"/>
              </w:rPr>
            </w:pPr>
            <w:r>
              <w:rPr>
                <w:rFonts w:ascii="Times New Roman" w:hAnsi="Times New Roman" w:cs="Times New Roman"/>
                <w:sz w:val="24"/>
                <w:szCs w:val="24"/>
              </w:rPr>
              <w:t>Jeff Stoneman (Beaverdam)</w:t>
            </w:r>
          </w:p>
        </w:tc>
      </w:tr>
      <w:tr w:rsidR="003018A6" w:rsidRPr="00307643" w14:paraId="1EBC126C" w14:textId="77777777" w:rsidTr="00D878CB">
        <w:tc>
          <w:tcPr>
            <w:tcW w:w="4135" w:type="dxa"/>
          </w:tcPr>
          <w:p w14:paraId="42DD8AA8" w14:textId="77777777"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Planning Commission Members Present</w:t>
            </w:r>
          </w:p>
        </w:tc>
        <w:tc>
          <w:tcPr>
            <w:tcW w:w="5215" w:type="dxa"/>
          </w:tcPr>
          <w:p w14:paraId="3C5918A5" w14:textId="77777777" w:rsidR="003018A6" w:rsidRDefault="00E43860" w:rsidP="00D878CB">
            <w:pPr>
              <w:rPr>
                <w:rFonts w:ascii="Times New Roman" w:hAnsi="Times New Roman" w:cs="Times New Roman"/>
                <w:sz w:val="24"/>
                <w:szCs w:val="24"/>
              </w:rPr>
            </w:pPr>
            <w:r>
              <w:rPr>
                <w:rFonts w:ascii="Times New Roman" w:hAnsi="Times New Roman" w:cs="Times New Roman"/>
                <w:sz w:val="24"/>
                <w:szCs w:val="24"/>
              </w:rPr>
              <w:t>Larry Leadbetter (South Anna)</w:t>
            </w:r>
          </w:p>
          <w:p w14:paraId="481D1504" w14:textId="7D53146C" w:rsidR="00E43860" w:rsidRPr="00343428" w:rsidRDefault="00E43860" w:rsidP="00D878CB">
            <w:pPr>
              <w:rPr>
                <w:rFonts w:ascii="Times New Roman" w:hAnsi="Times New Roman" w:cs="Times New Roman"/>
                <w:sz w:val="24"/>
                <w:szCs w:val="24"/>
              </w:rPr>
            </w:pPr>
            <w:r>
              <w:rPr>
                <w:rFonts w:ascii="Times New Roman" w:hAnsi="Times New Roman" w:cs="Times New Roman"/>
                <w:sz w:val="24"/>
                <w:szCs w:val="24"/>
              </w:rPr>
              <w:t>Fred McG</w:t>
            </w:r>
            <w:r w:rsidR="006423C9">
              <w:rPr>
                <w:rFonts w:ascii="Times New Roman" w:hAnsi="Times New Roman" w:cs="Times New Roman"/>
                <w:sz w:val="24"/>
                <w:szCs w:val="24"/>
              </w:rPr>
              <w:t>h</w:t>
            </w:r>
            <w:r>
              <w:rPr>
                <w:rFonts w:ascii="Times New Roman" w:hAnsi="Times New Roman" w:cs="Times New Roman"/>
                <w:sz w:val="24"/>
                <w:szCs w:val="24"/>
              </w:rPr>
              <w:t>ee (Cold Harbor)</w:t>
            </w:r>
          </w:p>
        </w:tc>
      </w:tr>
      <w:tr w:rsidR="003018A6" w:rsidRPr="00307643" w14:paraId="4B1163FF" w14:textId="77777777" w:rsidTr="00D878CB">
        <w:tc>
          <w:tcPr>
            <w:tcW w:w="4135" w:type="dxa"/>
          </w:tcPr>
          <w:p w14:paraId="301B7627" w14:textId="77777777" w:rsidR="003018A6" w:rsidRPr="00307643" w:rsidRDefault="003018A6" w:rsidP="00D878CB">
            <w:pPr>
              <w:rPr>
                <w:rFonts w:ascii="Times New Roman" w:hAnsi="Times New Roman" w:cs="Times New Roman"/>
                <w:sz w:val="24"/>
                <w:szCs w:val="24"/>
              </w:rPr>
            </w:pPr>
            <w:r w:rsidRPr="00307643">
              <w:rPr>
                <w:rFonts w:ascii="Times New Roman" w:hAnsi="Times New Roman" w:cs="Times New Roman"/>
                <w:sz w:val="24"/>
                <w:szCs w:val="24"/>
              </w:rPr>
              <w:t>Staff Members Present</w:t>
            </w:r>
          </w:p>
        </w:tc>
        <w:tc>
          <w:tcPr>
            <w:tcW w:w="5215" w:type="dxa"/>
          </w:tcPr>
          <w:p w14:paraId="25666A88" w14:textId="2DDD5A71" w:rsidR="003018A6" w:rsidRDefault="00CB0095" w:rsidP="00D878CB">
            <w:pPr>
              <w:rPr>
                <w:rFonts w:ascii="Times New Roman" w:hAnsi="Times New Roman" w:cs="Times New Roman"/>
                <w:sz w:val="24"/>
                <w:szCs w:val="24"/>
              </w:rPr>
            </w:pPr>
            <w:r>
              <w:rPr>
                <w:rFonts w:ascii="Times New Roman" w:hAnsi="Times New Roman" w:cs="Times New Roman"/>
                <w:sz w:val="24"/>
                <w:szCs w:val="24"/>
              </w:rPr>
              <w:t>Gretchen Biernot</w:t>
            </w:r>
          </w:p>
          <w:p w14:paraId="2890837F" w14:textId="084F5B82" w:rsidR="003C6123" w:rsidRPr="00307643" w:rsidRDefault="003C6123" w:rsidP="00D878CB">
            <w:pPr>
              <w:rPr>
                <w:rFonts w:ascii="Times New Roman" w:hAnsi="Times New Roman" w:cs="Times New Roman"/>
                <w:sz w:val="24"/>
                <w:szCs w:val="24"/>
              </w:rPr>
            </w:pPr>
            <w:r>
              <w:rPr>
                <w:rFonts w:ascii="Times New Roman" w:hAnsi="Times New Roman" w:cs="Times New Roman"/>
                <w:sz w:val="24"/>
                <w:szCs w:val="24"/>
              </w:rPr>
              <w:t>Andrew Pompei</w:t>
            </w:r>
          </w:p>
        </w:tc>
      </w:tr>
    </w:tbl>
    <w:p w14:paraId="753604B3" w14:textId="761BF4B6" w:rsidR="003018A6" w:rsidRPr="00D137FA" w:rsidRDefault="0058651D" w:rsidP="0058651D">
      <w:pPr>
        <w:spacing w:before="240" w:after="0"/>
        <w:jc w:val="center"/>
        <w:rPr>
          <w:rFonts w:ascii="Times New Roman" w:hAnsi="Times New Roman" w:cs="Times New Roman"/>
          <w:b/>
          <w:bCs/>
          <w:sz w:val="20"/>
          <w:szCs w:val="20"/>
        </w:rPr>
      </w:pPr>
      <w:r w:rsidRPr="0058651D">
        <w:rPr>
          <w:rFonts w:ascii="Times New Roman" w:hAnsi="Times New Roman" w:cs="Times New Roman"/>
          <w:b/>
          <w:bCs/>
          <w:sz w:val="20"/>
          <w:szCs w:val="20"/>
        </w:rPr>
        <w:drawing>
          <wp:inline distT="0" distB="0" distL="0" distR="0" wp14:anchorId="2987D019" wp14:editId="2D6380FE">
            <wp:extent cx="5943600" cy="4029075"/>
            <wp:effectExtent l="0" t="0" r="0" b="9525"/>
            <wp:docPr id="150501252" name="Picture 1" descr="Diagram,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1252" name="Picture 1" descr="Diagram, map&#10;&#10;AI-generated content may be incorrect."/>
                    <pic:cNvPicPr/>
                  </pic:nvPicPr>
                  <pic:blipFill>
                    <a:blip r:embed="rId7"/>
                    <a:stretch>
                      <a:fillRect/>
                    </a:stretch>
                  </pic:blipFill>
                  <pic:spPr>
                    <a:xfrm>
                      <a:off x="0" y="0"/>
                      <a:ext cx="5943600" cy="4029075"/>
                    </a:xfrm>
                    <a:prstGeom prst="rect">
                      <a:avLst/>
                    </a:prstGeom>
                  </pic:spPr>
                </pic:pic>
              </a:graphicData>
            </a:graphic>
          </wp:inline>
        </w:drawing>
      </w:r>
    </w:p>
    <w:p w14:paraId="216AA90D" w14:textId="77777777" w:rsidR="0058651D" w:rsidRDefault="0058651D" w:rsidP="003018A6">
      <w:pPr>
        <w:jc w:val="both"/>
        <w:rPr>
          <w:rFonts w:ascii="Times New Roman" w:hAnsi="Times New Roman" w:cs="Times New Roman"/>
          <w:b/>
          <w:bCs/>
          <w:sz w:val="24"/>
          <w:szCs w:val="24"/>
        </w:rPr>
      </w:pPr>
    </w:p>
    <w:p w14:paraId="2E3B18F3" w14:textId="77777777" w:rsidR="0058651D" w:rsidRDefault="0058651D" w:rsidP="003018A6">
      <w:pPr>
        <w:jc w:val="both"/>
        <w:rPr>
          <w:rFonts w:ascii="Times New Roman" w:hAnsi="Times New Roman" w:cs="Times New Roman"/>
          <w:b/>
          <w:bCs/>
          <w:sz w:val="24"/>
          <w:szCs w:val="24"/>
        </w:rPr>
      </w:pPr>
    </w:p>
    <w:p w14:paraId="345F49C7" w14:textId="13E40907" w:rsidR="003018A6" w:rsidRPr="00E8054C" w:rsidRDefault="003018A6" w:rsidP="003018A6">
      <w:pPr>
        <w:jc w:val="both"/>
        <w:rPr>
          <w:rFonts w:ascii="Times New Roman" w:hAnsi="Times New Roman" w:cs="Times New Roman"/>
          <w:b/>
          <w:bCs/>
          <w:sz w:val="24"/>
          <w:szCs w:val="24"/>
        </w:rPr>
      </w:pPr>
      <w:r w:rsidRPr="00E8054C">
        <w:rPr>
          <w:rFonts w:ascii="Times New Roman" w:hAnsi="Times New Roman" w:cs="Times New Roman"/>
          <w:b/>
          <w:bCs/>
          <w:sz w:val="24"/>
          <w:szCs w:val="24"/>
        </w:rPr>
        <w:lastRenderedPageBreak/>
        <w:t>Applicant Overview</w:t>
      </w:r>
    </w:p>
    <w:p w14:paraId="122EFB98" w14:textId="68CF65C6" w:rsidR="00D137FA" w:rsidRDefault="00E8054C" w:rsidP="00762CBB">
      <w:pPr>
        <w:jc w:val="both"/>
        <w:rPr>
          <w:rFonts w:ascii="Times New Roman" w:hAnsi="Times New Roman" w:cs="Times New Roman"/>
          <w:sz w:val="24"/>
          <w:szCs w:val="24"/>
        </w:rPr>
      </w:pPr>
      <w:r>
        <w:rPr>
          <w:rFonts w:ascii="Times New Roman" w:hAnsi="Times New Roman" w:cs="Times New Roman"/>
          <w:sz w:val="24"/>
          <w:szCs w:val="24"/>
        </w:rPr>
        <w:t xml:space="preserve">Ms. Dibble and Mr. Pompei provided a welcome/introduction. </w:t>
      </w:r>
      <w:r w:rsidRPr="00E8054C">
        <w:rPr>
          <w:rFonts w:ascii="Times New Roman" w:hAnsi="Times New Roman" w:cs="Times New Roman"/>
          <w:sz w:val="24"/>
          <w:szCs w:val="24"/>
        </w:rPr>
        <w:t xml:space="preserve">The </w:t>
      </w:r>
      <w:r>
        <w:rPr>
          <w:rFonts w:ascii="Times New Roman" w:hAnsi="Times New Roman" w:cs="Times New Roman"/>
          <w:sz w:val="24"/>
          <w:szCs w:val="24"/>
        </w:rPr>
        <w:t>applicant’s representative (Erin Fos</w:t>
      </w:r>
      <w:r w:rsidR="00557562">
        <w:rPr>
          <w:rFonts w:ascii="Times New Roman" w:hAnsi="Times New Roman" w:cs="Times New Roman"/>
          <w:sz w:val="24"/>
          <w:szCs w:val="24"/>
        </w:rPr>
        <w:t>dick</w:t>
      </w:r>
      <w:r>
        <w:rPr>
          <w:rFonts w:ascii="Times New Roman" w:hAnsi="Times New Roman" w:cs="Times New Roman"/>
          <w:sz w:val="24"/>
          <w:szCs w:val="24"/>
        </w:rPr>
        <w:t>)</w:t>
      </w:r>
      <w:r w:rsidR="003572A8">
        <w:rPr>
          <w:rFonts w:ascii="Times New Roman" w:hAnsi="Times New Roman" w:cs="Times New Roman"/>
          <w:sz w:val="24"/>
          <w:szCs w:val="24"/>
        </w:rPr>
        <w:t xml:space="preserve"> introduced other team members from Tract (data center company) and</w:t>
      </w:r>
      <w:r>
        <w:rPr>
          <w:rFonts w:ascii="Times New Roman" w:hAnsi="Times New Roman" w:cs="Times New Roman"/>
          <w:sz w:val="24"/>
          <w:szCs w:val="24"/>
        </w:rPr>
        <w:t xml:space="preserve"> led a presentation/overview of the proposed project</w:t>
      </w:r>
      <w:r w:rsidR="000032CE">
        <w:rPr>
          <w:rFonts w:ascii="Times New Roman" w:hAnsi="Times New Roman" w:cs="Times New Roman"/>
          <w:sz w:val="24"/>
          <w:szCs w:val="24"/>
        </w:rPr>
        <w:t xml:space="preserve">, which encompasses about 428 acres along U.S. Route 33 adjacent to the Chickahominy River. </w:t>
      </w:r>
      <w:r w:rsidR="00A33434">
        <w:rPr>
          <w:rFonts w:ascii="Times New Roman" w:hAnsi="Times New Roman" w:cs="Times New Roman"/>
          <w:sz w:val="24"/>
          <w:szCs w:val="24"/>
        </w:rPr>
        <w:t>She also provided information regarding the U.S. Route 33 Small Area Plan</w:t>
      </w:r>
      <w:r w:rsidR="00D137FA">
        <w:rPr>
          <w:rFonts w:ascii="Times New Roman" w:hAnsi="Times New Roman" w:cs="Times New Roman"/>
          <w:sz w:val="24"/>
          <w:szCs w:val="24"/>
        </w:rPr>
        <w:t>.</w:t>
      </w:r>
      <w:r w:rsidR="00557562">
        <w:rPr>
          <w:rFonts w:ascii="Times New Roman" w:hAnsi="Times New Roman" w:cs="Times New Roman"/>
          <w:sz w:val="24"/>
          <w:szCs w:val="24"/>
        </w:rPr>
        <w:t xml:space="preserve"> Another representative from Tract (Grant Pulley) provided additional information about the features shown on the conceptual plan</w:t>
      </w:r>
      <w:r w:rsidR="002A5DA0">
        <w:rPr>
          <w:rFonts w:ascii="Times New Roman" w:hAnsi="Times New Roman" w:cs="Times New Roman"/>
          <w:sz w:val="24"/>
          <w:szCs w:val="24"/>
        </w:rPr>
        <w:t>, indicating that about 40% of the site will remain as open space</w:t>
      </w:r>
      <w:r w:rsidR="00B52125">
        <w:rPr>
          <w:rFonts w:ascii="Times New Roman" w:hAnsi="Times New Roman" w:cs="Times New Roman"/>
          <w:sz w:val="24"/>
          <w:szCs w:val="24"/>
        </w:rPr>
        <w:t xml:space="preserve"> (building areas cover 30% of the site)</w:t>
      </w:r>
      <w:r w:rsidR="002A5DA0">
        <w:rPr>
          <w:rFonts w:ascii="Times New Roman" w:hAnsi="Times New Roman" w:cs="Times New Roman"/>
          <w:sz w:val="24"/>
          <w:szCs w:val="24"/>
        </w:rPr>
        <w:t xml:space="preserve">. </w:t>
      </w:r>
      <w:r w:rsidR="000812CE">
        <w:rPr>
          <w:rFonts w:ascii="Times New Roman" w:hAnsi="Times New Roman" w:cs="Times New Roman"/>
          <w:sz w:val="24"/>
          <w:szCs w:val="24"/>
        </w:rPr>
        <w:t xml:space="preserve">He provided information about site access and building areas. </w:t>
      </w:r>
      <w:r w:rsidR="00E15E75">
        <w:rPr>
          <w:rFonts w:ascii="Times New Roman" w:hAnsi="Times New Roman" w:cs="Times New Roman"/>
          <w:sz w:val="24"/>
          <w:szCs w:val="24"/>
        </w:rPr>
        <w:t>Proposed buildings will have a maximum building height of 62 to 85 feet depending on the building area</w:t>
      </w:r>
      <w:r w:rsidR="00472E29">
        <w:rPr>
          <w:rFonts w:ascii="Times New Roman" w:hAnsi="Times New Roman" w:cs="Times New Roman"/>
          <w:sz w:val="24"/>
          <w:szCs w:val="24"/>
        </w:rPr>
        <w:t xml:space="preserve">, with view profiles presented that show whether buildings are visible from different vantage points along U.S. Route 33 and Winns Church Road (considering buffers that are 200 feet in width along adjacent thoroughfares). </w:t>
      </w:r>
      <w:r w:rsidR="0058561B">
        <w:rPr>
          <w:rFonts w:ascii="Times New Roman" w:hAnsi="Times New Roman" w:cs="Times New Roman"/>
          <w:sz w:val="24"/>
          <w:szCs w:val="24"/>
        </w:rPr>
        <w:t xml:space="preserve">Another representative from Tract provided information about power from Dominion Energy, with an expected service date in the first quarter of 2030, with Tract responsible for </w:t>
      </w:r>
      <w:r w:rsidR="00A72643">
        <w:rPr>
          <w:rFonts w:ascii="Times New Roman" w:hAnsi="Times New Roman" w:cs="Times New Roman"/>
          <w:sz w:val="24"/>
          <w:szCs w:val="24"/>
        </w:rPr>
        <w:t xml:space="preserve">all </w:t>
      </w:r>
      <w:r w:rsidR="0058561B">
        <w:rPr>
          <w:rFonts w:ascii="Times New Roman" w:hAnsi="Times New Roman" w:cs="Times New Roman"/>
          <w:sz w:val="24"/>
          <w:szCs w:val="24"/>
        </w:rPr>
        <w:t>exten</w:t>
      </w:r>
      <w:r w:rsidR="0058651D">
        <w:rPr>
          <w:rFonts w:ascii="Times New Roman" w:hAnsi="Times New Roman" w:cs="Times New Roman"/>
          <w:sz w:val="24"/>
          <w:szCs w:val="24"/>
        </w:rPr>
        <w:t>sion</w:t>
      </w:r>
      <w:r w:rsidR="00A72643">
        <w:rPr>
          <w:rFonts w:ascii="Times New Roman" w:hAnsi="Times New Roman" w:cs="Times New Roman"/>
          <w:sz w:val="24"/>
          <w:szCs w:val="24"/>
        </w:rPr>
        <w:t xml:space="preserve">s of </w:t>
      </w:r>
      <w:r w:rsidR="0058561B">
        <w:rPr>
          <w:rFonts w:ascii="Times New Roman" w:hAnsi="Times New Roman" w:cs="Times New Roman"/>
          <w:sz w:val="24"/>
          <w:szCs w:val="24"/>
        </w:rPr>
        <w:t xml:space="preserve">power infrastructure to the site. </w:t>
      </w:r>
      <w:r w:rsidR="00034260">
        <w:rPr>
          <w:rFonts w:ascii="Times New Roman" w:hAnsi="Times New Roman" w:cs="Times New Roman"/>
          <w:sz w:val="24"/>
          <w:szCs w:val="24"/>
        </w:rPr>
        <w:t xml:space="preserve">The applicant provided an estimated fiscal impact 15 years after construction, as well as estimates on the number of jobs. </w:t>
      </w:r>
      <w:r w:rsidR="00380DA6">
        <w:rPr>
          <w:rFonts w:ascii="Times New Roman" w:hAnsi="Times New Roman" w:cs="Times New Roman"/>
          <w:sz w:val="24"/>
          <w:szCs w:val="24"/>
        </w:rPr>
        <w:t>A rendering of a natural surface trail was shown</w:t>
      </w:r>
      <w:r w:rsidR="00DD4C5E">
        <w:rPr>
          <w:rFonts w:ascii="Times New Roman" w:hAnsi="Times New Roman" w:cs="Times New Roman"/>
          <w:sz w:val="24"/>
          <w:szCs w:val="24"/>
        </w:rPr>
        <w:t xml:space="preserve"> to provide an illustration of the proposed trails along the Chickahominy River and Grassy Swamp Creek. </w:t>
      </w:r>
      <w:r w:rsidR="008D03E9">
        <w:rPr>
          <w:rFonts w:ascii="Times New Roman" w:hAnsi="Times New Roman" w:cs="Times New Roman"/>
          <w:sz w:val="24"/>
          <w:szCs w:val="24"/>
        </w:rPr>
        <w:t xml:space="preserve">The applicant created a website at </w:t>
      </w:r>
      <w:hyperlink r:id="rId8" w:history="1">
        <w:r w:rsidR="00623BC2" w:rsidRPr="00EC58CB">
          <w:rPr>
            <w:rStyle w:val="Hyperlink"/>
            <w:rFonts w:ascii="Times New Roman" w:hAnsi="Times New Roman" w:cs="Times New Roman"/>
            <w:sz w:val="24"/>
            <w:szCs w:val="24"/>
          </w:rPr>
          <w:t>www.mountainroadtechpark.com</w:t>
        </w:r>
      </w:hyperlink>
      <w:r w:rsidR="00623BC2">
        <w:rPr>
          <w:rFonts w:ascii="Times New Roman" w:hAnsi="Times New Roman" w:cs="Times New Roman"/>
          <w:sz w:val="24"/>
          <w:szCs w:val="24"/>
        </w:rPr>
        <w:t xml:space="preserve">. </w:t>
      </w:r>
    </w:p>
    <w:p w14:paraId="3D9BF95A" w14:textId="5B070102" w:rsidR="003018A6" w:rsidRPr="00F3460C" w:rsidRDefault="003018A6" w:rsidP="006F18F5">
      <w:pPr>
        <w:spacing w:before="240"/>
        <w:jc w:val="both"/>
        <w:rPr>
          <w:rFonts w:ascii="Times New Roman" w:hAnsi="Times New Roman" w:cs="Times New Roman"/>
          <w:b/>
          <w:bCs/>
          <w:sz w:val="24"/>
          <w:szCs w:val="24"/>
        </w:rPr>
      </w:pPr>
      <w:r w:rsidRPr="00F3460C">
        <w:rPr>
          <w:rFonts w:ascii="Times New Roman" w:hAnsi="Times New Roman" w:cs="Times New Roman"/>
          <w:b/>
          <w:bCs/>
          <w:sz w:val="24"/>
          <w:szCs w:val="24"/>
        </w:rPr>
        <w:t>Public Questions/Discussio</w:t>
      </w:r>
      <w:r w:rsidR="00343428" w:rsidRPr="00F3460C">
        <w:rPr>
          <w:rFonts w:ascii="Times New Roman" w:hAnsi="Times New Roman" w:cs="Times New Roman"/>
          <w:b/>
          <w:bCs/>
          <w:sz w:val="24"/>
          <w:szCs w:val="24"/>
        </w:rPr>
        <w:t>n</w:t>
      </w:r>
    </w:p>
    <w:p w14:paraId="23B9C88A" w14:textId="77777777" w:rsidR="003018A6" w:rsidRDefault="003018A6" w:rsidP="003C6123">
      <w:pPr>
        <w:spacing w:after="120"/>
        <w:jc w:val="both"/>
        <w:rPr>
          <w:rFonts w:ascii="Times New Roman" w:hAnsi="Times New Roman" w:cs="Times New Roman"/>
          <w:sz w:val="24"/>
          <w:szCs w:val="24"/>
        </w:rPr>
      </w:pPr>
      <w:r w:rsidRPr="00F3460C">
        <w:rPr>
          <w:rFonts w:ascii="Times New Roman" w:hAnsi="Times New Roman" w:cs="Times New Roman"/>
          <w:sz w:val="24"/>
          <w:szCs w:val="24"/>
        </w:rPr>
        <w:t xml:space="preserve">The following questions, concerns, and responses from the applicant were addressed in the meeting: </w:t>
      </w:r>
    </w:p>
    <w:p w14:paraId="51B45074" w14:textId="6DBFEF43" w:rsidR="00B52125" w:rsidRPr="006E1269" w:rsidRDefault="00B52125"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6E1269">
        <w:rPr>
          <w:rFonts w:ascii="Times New Roman" w:hAnsi="Times New Roman" w:cs="Times New Roman"/>
          <w:i/>
          <w:iCs/>
          <w:sz w:val="24"/>
          <w:szCs w:val="24"/>
        </w:rPr>
        <w:t>How big will the substation be?</w:t>
      </w:r>
    </w:p>
    <w:p w14:paraId="0A30FC91" w14:textId="73C05BEE" w:rsidR="006E1269" w:rsidRDefault="006E1269" w:rsidP="00B81E37">
      <w:pPr>
        <w:pStyle w:val="ListParagraph"/>
        <w:numPr>
          <w:ilvl w:val="1"/>
          <w:numId w:val="1"/>
        </w:numPr>
        <w:spacing w:after="120"/>
        <w:contextualSpacing w:val="0"/>
        <w:jc w:val="both"/>
        <w:rPr>
          <w:rFonts w:ascii="Times New Roman" w:hAnsi="Times New Roman" w:cs="Times New Roman"/>
          <w:sz w:val="24"/>
          <w:szCs w:val="24"/>
        </w:rPr>
      </w:pPr>
      <w:r w:rsidRPr="00034260">
        <w:rPr>
          <w:rFonts w:ascii="Times New Roman" w:hAnsi="Times New Roman" w:cs="Times New Roman"/>
          <w:i/>
          <w:iCs/>
          <w:sz w:val="24"/>
          <w:szCs w:val="24"/>
        </w:rPr>
        <w:t>Applicant</w:t>
      </w:r>
      <w:r>
        <w:rPr>
          <w:rFonts w:ascii="Times New Roman" w:hAnsi="Times New Roman" w:cs="Times New Roman"/>
          <w:sz w:val="24"/>
          <w:szCs w:val="24"/>
        </w:rPr>
        <w:t xml:space="preserve">: </w:t>
      </w:r>
      <w:r w:rsidR="00AE0C4A">
        <w:rPr>
          <w:rFonts w:ascii="Times New Roman" w:hAnsi="Times New Roman" w:cs="Times New Roman"/>
          <w:sz w:val="24"/>
          <w:szCs w:val="24"/>
        </w:rPr>
        <w:t>Each</w:t>
      </w:r>
      <w:r>
        <w:rPr>
          <w:rFonts w:ascii="Times New Roman" w:hAnsi="Times New Roman" w:cs="Times New Roman"/>
          <w:sz w:val="24"/>
          <w:szCs w:val="24"/>
        </w:rPr>
        <w:t xml:space="preserve"> substation will be 300 MW with a footprint that is 540 feet by 450 feet, with a height of up to 25 feet. Three substations are proposed in specific building areas on the site. </w:t>
      </w:r>
    </w:p>
    <w:p w14:paraId="62C67D75" w14:textId="0CEFFEF8" w:rsidR="00034260" w:rsidRPr="004D0E86" w:rsidRDefault="004D0E86"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Will electricity rates increase?</w:t>
      </w:r>
    </w:p>
    <w:p w14:paraId="3E8C0C7C" w14:textId="0055D825" w:rsidR="004D0E86" w:rsidRDefault="004D0E86"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Dominion Energy has changed its process to ensure other ratepayers are </w:t>
      </w:r>
      <w:r w:rsidR="00A72643">
        <w:rPr>
          <w:rFonts w:ascii="Times New Roman" w:hAnsi="Times New Roman" w:cs="Times New Roman"/>
          <w:sz w:val="24"/>
          <w:szCs w:val="24"/>
        </w:rPr>
        <w:t xml:space="preserve">not </w:t>
      </w:r>
      <w:r>
        <w:rPr>
          <w:rFonts w:ascii="Times New Roman" w:hAnsi="Times New Roman" w:cs="Times New Roman"/>
          <w:sz w:val="24"/>
          <w:szCs w:val="24"/>
        </w:rPr>
        <w:t>impacted by the infrastructure need</w:t>
      </w:r>
      <w:r w:rsidR="00960F93">
        <w:rPr>
          <w:rFonts w:ascii="Times New Roman" w:hAnsi="Times New Roman" w:cs="Times New Roman"/>
          <w:sz w:val="24"/>
          <w:szCs w:val="24"/>
        </w:rPr>
        <w:t>ed</w:t>
      </w:r>
      <w:r>
        <w:rPr>
          <w:rFonts w:ascii="Times New Roman" w:hAnsi="Times New Roman" w:cs="Times New Roman"/>
          <w:sz w:val="24"/>
          <w:szCs w:val="24"/>
        </w:rPr>
        <w:t xml:space="preserve"> to serve the site. The developer is responsible for all costs to extend infrastructure to the data center campus with significant deposits put in place. Each substation costs $450 million, with the developer signing a power agreement. </w:t>
      </w:r>
      <w:r w:rsidR="0088098E">
        <w:rPr>
          <w:rFonts w:ascii="Times New Roman" w:hAnsi="Times New Roman" w:cs="Times New Roman"/>
          <w:sz w:val="24"/>
          <w:szCs w:val="24"/>
        </w:rPr>
        <w:t>The State Corporation Commission also reviews costs to ensure that data center customers “pay their fair share.”</w:t>
      </w:r>
    </w:p>
    <w:p w14:paraId="1A736E1B" w14:textId="679F1CB3" w:rsidR="009202F2" w:rsidRDefault="00D76150"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sidRPr="00D76150">
        <w:rPr>
          <w:rFonts w:ascii="Times New Roman" w:hAnsi="Times New Roman" w:cs="Times New Roman"/>
          <w:sz w:val="24"/>
          <w:szCs w:val="24"/>
        </w:rPr>
        <w:t>:</w:t>
      </w:r>
      <w:r>
        <w:rPr>
          <w:rFonts w:ascii="Times New Roman" w:hAnsi="Times New Roman" w:cs="Times New Roman"/>
          <w:sz w:val="24"/>
          <w:szCs w:val="24"/>
        </w:rPr>
        <w:t xml:space="preserve"> Every state with data centers ha</w:t>
      </w:r>
      <w:r w:rsidR="00960F93">
        <w:rPr>
          <w:rFonts w:ascii="Times New Roman" w:hAnsi="Times New Roman" w:cs="Times New Roman"/>
          <w:sz w:val="24"/>
          <w:szCs w:val="24"/>
        </w:rPr>
        <w:t xml:space="preserve">s </w:t>
      </w:r>
      <w:r>
        <w:rPr>
          <w:rFonts w:ascii="Times New Roman" w:hAnsi="Times New Roman" w:cs="Times New Roman"/>
          <w:sz w:val="24"/>
          <w:szCs w:val="24"/>
        </w:rPr>
        <w:t xml:space="preserve">experienced increased electricity rates. Dominion will likely raise rates. </w:t>
      </w:r>
      <w:r w:rsidR="00A277DE">
        <w:rPr>
          <w:rFonts w:ascii="Times New Roman" w:hAnsi="Times New Roman" w:cs="Times New Roman"/>
          <w:sz w:val="24"/>
          <w:szCs w:val="24"/>
        </w:rPr>
        <w:t>Domini</w:t>
      </w:r>
      <w:r>
        <w:rPr>
          <w:rFonts w:ascii="Times New Roman" w:hAnsi="Times New Roman" w:cs="Times New Roman"/>
          <w:sz w:val="24"/>
          <w:szCs w:val="24"/>
        </w:rPr>
        <w:t>on</w:t>
      </w:r>
      <w:r w:rsidR="00A277DE">
        <w:rPr>
          <w:rFonts w:ascii="Times New Roman" w:hAnsi="Times New Roman" w:cs="Times New Roman"/>
          <w:sz w:val="24"/>
          <w:szCs w:val="24"/>
        </w:rPr>
        <w:t xml:space="preserve"> is also unreliable as</w:t>
      </w:r>
      <w:r>
        <w:rPr>
          <w:rFonts w:ascii="Times New Roman" w:hAnsi="Times New Roman" w:cs="Times New Roman"/>
          <w:sz w:val="24"/>
          <w:szCs w:val="24"/>
        </w:rPr>
        <w:t xml:space="preserve"> nearby residents experience power outages</w:t>
      </w:r>
      <w:r w:rsidR="00A277DE">
        <w:rPr>
          <w:rFonts w:ascii="Times New Roman" w:hAnsi="Times New Roman" w:cs="Times New Roman"/>
          <w:sz w:val="24"/>
          <w:szCs w:val="24"/>
        </w:rPr>
        <w:t xml:space="preserve"> all of the time.</w:t>
      </w:r>
      <w:r>
        <w:rPr>
          <w:rFonts w:ascii="Times New Roman" w:hAnsi="Times New Roman" w:cs="Times New Roman"/>
          <w:sz w:val="24"/>
          <w:szCs w:val="24"/>
        </w:rPr>
        <w:t xml:space="preserve"> </w:t>
      </w:r>
      <w:r w:rsidR="009202F2">
        <w:rPr>
          <w:rFonts w:ascii="Times New Roman" w:hAnsi="Times New Roman" w:cs="Times New Roman"/>
          <w:sz w:val="24"/>
          <w:szCs w:val="24"/>
        </w:rPr>
        <w:t xml:space="preserve">There are also outages for WiFi. How will this problem be fixed? </w:t>
      </w:r>
    </w:p>
    <w:p w14:paraId="6D2191A3" w14:textId="02420FE9" w:rsidR="00880D6D" w:rsidRDefault="00880D6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In terms of cost and reliability, the applicant would not choose this area if they did not believe there is a reliable source of power. </w:t>
      </w:r>
      <w:r w:rsidR="00273426">
        <w:rPr>
          <w:rFonts w:ascii="Times New Roman" w:hAnsi="Times New Roman" w:cs="Times New Roman"/>
          <w:sz w:val="24"/>
          <w:szCs w:val="24"/>
        </w:rPr>
        <w:t xml:space="preserve">The substations for this project </w:t>
      </w:r>
      <w:r w:rsidR="00273426">
        <w:rPr>
          <w:rFonts w:ascii="Times New Roman" w:hAnsi="Times New Roman" w:cs="Times New Roman"/>
          <w:sz w:val="24"/>
          <w:szCs w:val="24"/>
        </w:rPr>
        <w:lastRenderedPageBreak/>
        <w:t xml:space="preserve">will be on a different circuit than those serving homes, schools, etc. </w:t>
      </w:r>
      <w:r w:rsidR="00A62148">
        <w:rPr>
          <w:rFonts w:ascii="Times New Roman" w:hAnsi="Times New Roman" w:cs="Times New Roman"/>
          <w:sz w:val="24"/>
          <w:szCs w:val="24"/>
        </w:rPr>
        <w:t xml:space="preserve">If the power is not reliable, the data center would not </w:t>
      </w:r>
      <w:r w:rsidR="00A277DE">
        <w:rPr>
          <w:rFonts w:ascii="Times New Roman" w:hAnsi="Times New Roman" w:cs="Times New Roman"/>
          <w:sz w:val="24"/>
          <w:szCs w:val="24"/>
        </w:rPr>
        <w:t>be built</w:t>
      </w:r>
      <w:r w:rsidR="00A62148">
        <w:rPr>
          <w:rFonts w:ascii="Times New Roman" w:hAnsi="Times New Roman" w:cs="Times New Roman"/>
          <w:sz w:val="24"/>
          <w:szCs w:val="24"/>
        </w:rPr>
        <w:t xml:space="preserve"> because consistent power is needed. </w:t>
      </w:r>
    </w:p>
    <w:p w14:paraId="23B47B69" w14:textId="3C23B652" w:rsidR="007F709A" w:rsidRDefault="007F709A"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General Comments</w:t>
      </w:r>
      <w:r w:rsidRPr="007F709A">
        <w:rPr>
          <w:rFonts w:ascii="Times New Roman" w:hAnsi="Times New Roman" w:cs="Times New Roman"/>
          <w:sz w:val="24"/>
          <w:szCs w:val="24"/>
        </w:rPr>
        <w:t>:</w:t>
      </w:r>
      <w:r>
        <w:rPr>
          <w:rFonts w:ascii="Times New Roman" w:hAnsi="Times New Roman" w:cs="Times New Roman"/>
          <w:sz w:val="24"/>
          <w:szCs w:val="24"/>
        </w:rPr>
        <w:t xml:space="preserve"> There are significant concerns about increasing power rates</w:t>
      </w:r>
      <w:r w:rsidR="007D61EC">
        <w:rPr>
          <w:rFonts w:ascii="Times New Roman" w:hAnsi="Times New Roman" w:cs="Times New Roman"/>
          <w:sz w:val="24"/>
          <w:szCs w:val="24"/>
        </w:rPr>
        <w:t xml:space="preserve"> for customers</w:t>
      </w:r>
      <w:r w:rsidR="006E2E01">
        <w:rPr>
          <w:rFonts w:ascii="Times New Roman" w:hAnsi="Times New Roman" w:cs="Times New Roman"/>
          <w:sz w:val="24"/>
          <w:szCs w:val="24"/>
        </w:rPr>
        <w:t xml:space="preserve"> and that Dominion will prioritize providing service to the data centers versus </w:t>
      </w:r>
      <w:r w:rsidR="00E32716">
        <w:rPr>
          <w:rFonts w:ascii="Times New Roman" w:hAnsi="Times New Roman" w:cs="Times New Roman"/>
          <w:sz w:val="24"/>
          <w:szCs w:val="24"/>
        </w:rPr>
        <w:t xml:space="preserve">residential </w:t>
      </w:r>
      <w:r w:rsidR="006E2E01">
        <w:rPr>
          <w:rFonts w:ascii="Times New Roman" w:hAnsi="Times New Roman" w:cs="Times New Roman"/>
          <w:sz w:val="24"/>
          <w:szCs w:val="24"/>
        </w:rPr>
        <w:t xml:space="preserve">customers. </w:t>
      </w:r>
      <w:r w:rsidR="007D61EC">
        <w:rPr>
          <w:rFonts w:ascii="Times New Roman" w:hAnsi="Times New Roman" w:cs="Times New Roman"/>
          <w:sz w:val="24"/>
          <w:szCs w:val="24"/>
        </w:rPr>
        <w:t xml:space="preserve"> </w:t>
      </w:r>
    </w:p>
    <w:p w14:paraId="5D8AE574" w14:textId="16D421CB" w:rsidR="00CB22A5" w:rsidRDefault="00CB22A5"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Pr>
          <w:rFonts w:ascii="Times New Roman" w:hAnsi="Times New Roman" w:cs="Times New Roman"/>
          <w:sz w:val="24"/>
          <w:szCs w:val="24"/>
        </w:rPr>
        <w:t xml:space="preserve">: How many houses would 900 megawatts </w:t>
      </w:r>
      <w:r w:rsidR="00807632">
        <w:rPr>
          <w:rFonts w:ascii="Times New Roman" w:hAnsi="Times New Roman" w:cs="Times New Roman"/>
          <w:sz w:val="24"/>
          <w:szCs w:val="24"/>
        </w:rPr>
        <w:t xml:space="preserve">of electricity </w:t>
      </w:r>
      <w:r>
        <w:rPr>
          <w:rFonts w:ascii="Times New Roman" w:hAnsi="Times New Roman" w:cs="Times New Roman"/>
          <w:sz w:val="24"/>
          <w:szCs w:val="24"/>
        </w:rPr>
        <w:t xml:space="preserve">serve for residential uses? </w:t>
      </w:r>
      <w:r w:rsidR="00F21414">
        <w:rPr>
          <w:rFonts w:ascii="Times New Roman" w:hAnsi="Times New Roman" w:cs="Times New Roman"/>
          <w:sz w:val="24"/>
          <w:szCs w:val="24"/>
        </w:rPr>
        <w:t>Research indicates</w:t>
      </w:r>
      <w:r w:rsidR="00E32716">
        <w:rPr>
          <w:rFonts w:ascii="Times New Roman" w:hAnsi="Times New Roman" w:cs="Times New Roman"/>
          <w:sz w:val="24"/>
          <w:szCs w:val="24"/>
        </w:rPr>
        <w:t xml:space="preserve"> it is</w:t>
      </w:r>
      <w:r w:rsidR="00F21414">
        <w:rPr>
          <w:rFonts w:ascii="Times New Roman" w:hAnsi="Times New Roman" w:cs="Times New Roman"/>
          <w:sz w:val="24"/>
          <w:szCs w:val="24"/>
        </w:rPr>
        <w:t xml:space="preserve"> about 10,000 homes. </w:t>
      </w:r>
    </w:p>
    <w:p w14:paraId="1633EDD8" w14:textId="4EDF61E8" w:rsidR="00CB22A5" w:rsidRDefault="00CB22A5"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807632">
        <w:rPr>
          <w:rFonts w:ascii="Times New Roman" w:hAnsi="Times New Roman" w:cs="Times New Roman"/>
          <w:sz w:val="24"/>
          <w:szCs w:val="24"/>
        </w:rPr>
        <w:t xml:space="preserve">The applicant did not know the answer. </w:t>
      </w:r>
    </w:p>
    <w:p w14:paraId="20E5077A" w14:textId="1B6B3385" w:rsidR="00CD00AF" w:rsidRPr="00CD00AF" w:rsidRDefault="00CD00AF" w:rsidP="00CD00AF">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Citizen: </w:t>
      </w:r>
      <w:r>
        <w:rPr>
          <w:rFonts w:ascii="Times New Roman" w:hAnsi="Times New Roman" w:cs="Times New Roman"/>
          <w:sz w:val="24"/>
          <w:szCs w:val="24"/>
        </w:rPr>
        <w:t xml:space="preserve">Has a deposit been paid to Dominion Energy? Is the project in the queue? </w:t>
      </w:r>
    </w:p>
    <w:p w14:paraId="06510EBF" w14:textId="79BD3FAF" w:rsidR="00CD00AF" w:rsidRPr="00CD00AF" w:rsidRDefault="00CD00AF" w:rsidP="00CD00AF">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sidRPr="00CD00AF">
        <w:rPr>
          <w:rFonts w:ascii="Times New Roman" w:hAnsi="Times New Roman" w:cs="Times New Roman"/>
          <w:sz w:val="24"/>
          <w:szCs w:val="24"/>
        </w:rPr>
        <w:t xml:space="preserve"> A load study has been completed and a deposit has been paid for the load study. There is already an energization date for this site. A deposit of $250,000 has been paid for each substation for the initial study, with a deposit of $13 million required at the next review step.</w:t>
      </w:r>
    </w:p>
    <w:p w14:paraId="4C24D5D6" w14:textId="0A3AE1A0" w:rsidR="00D026B0" w:rsidRPr="009202F2" w:rsidRDefault="00B50A76"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Where is the water coming from? Will wells be impacted? What are the water pollution implications?</w:t>
      </w:r>
    </w:p>
    <w:p w14:paraId="7BFAA3A3" w14:textId="3F132C83" w:rsidR="00F32D64" w:rsidRDefault="00B50A76"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 project will use public water. </w:t>
      </w:r>
      <w:r w:rsidR="00CA486B">
        <w:rPr>
          <w:rFonts w:ascii="Times New Roman" w:hAnsi="Times New Roman" w:cs="Times New Roman"/>
          <w:sz w:val="24"/>
          <w:szCs w:val="24"/>
        </w:rPr>
        <w:t xml:space="preserve">There was a recent high-water user that was in this area that is no longer </w:t>
      </w:r>
      <w:r w:rsidR="008D5B37">
        <w:rPr>
          <w:rFonts w:ascii="Times New Roman" w:hAnsi="Times New Roman" w:cs="Times New Roman"/>
          <w:sz w:val="24"/>
          <w:szCs w:val="24"/>
        </w:rPr>
        <w:t>operating.</w:t>
      </w:r>
      <w:r w:rsidR="00CA486B">
        <w:rPr>
          <w:rFonts w:ascii="Times New Roman" w:hAnsi="Times New Roman" w:cs="Times New Roman"/>
          <w:sz w:val="24"/>
          <w:szCs w:val="24"/>
        </w:rPr>
        <w:t xml:space="preserve"> The applicant will abide </w:t>
      </w:r>
      <w:r w:rsidR="007B4FA4">
        <w:rPr>
          <w:rFonts w:ascii="Times New Roman" w:hAnsi="Times New Roman" w:cs="Times New Roman"/>
          <w:sz w:val="24"/>
          <w:szCs w:val="24"/>
        </w:rPr>
        <w:t xml:space="preserve">by </w:t>
      </w:r>
      <w:r w:rsidR="00CA486B">
        <w:rPr>
          <w:rFonts w:ascii="Times New Roman" w:hAnsi="Times New Roman" w:cs="Times New Roman"/>
          <w:sz w:val="24"/>
          <w:szCs w:val="24"/>
        </w:rPr>
        <w:t xml:space="preserve">all pollution prevention requirements. The project will connect to existing water </w:t>
      </w:r>
      <w:r w:rsidR="002E7DFD">
        <w:rPr>
          <w:rFonts w:ascii="Times New Roman" w:hAnsi="Times New Roman" w:cs="Times New Roman"/>
          <w:sz w:val="24"/>
          <w:szCs w:val="24"/>
        </w:rPr>
        <w:t xml:space="preserve">mains </w:t>
      </w:r>
      <w:r w:rsidR="00CA486B">
        <w:rPr>
          <w:rFonts w:ascii="Times New Roman" w:hAnsi="Times New Roman" w:cs="Times New Roman"/>
          <w:sz w:val="24"/>
          <w:szCs w:val="24"/>
        </w:rPr>
        <w:t xml:space="preserve">on Winns Church Road and Mountain Road, creating a loop for redundancy. </w:t>
      </w:r>
      <w:r w:rsidR="002E7DFD">
        <w:rPr>
          <w:rFonts w:ascii="Times New Roman" w:hAnsi="Times New Roman" w:cs="Times New Roman"/>
          <w:sz w:val="24"/>
          <w:szCs w:val="24"/>
        </w:rPr>
        <w:t>Water consumption varies by time of year, with it being consistent with residential use</w:t>
      </w:r>
      <w:r w:rsidR="007B4FA4">
        <w:rPr>
          <w:rFonts w:ascii="Times New Roman" w:hAnsi="Times New Roman" w:cs="Times New Roman"/>
          <w:sz w:val="24"/>
          <w:szCs w:val="24"/>
        </w:rPr>
        <w:t>s</w:t>
      </w:r>
      <w:r w:rsidR="002E7DFD">
        <w:rPr>
          <w:rFonts w:ascii="Times New Roman" w:hAnsi="Times New Roman" w:cs="Times New Roman"/>
          <w:sz w:val="24"/>
          <w:szCs w:val="24"/>
        </w:rPr>
        <w:t xml:space="preserve">. The water will be used for cooling purposes. </w:t>
      </w:r>
    </w:p>
    <w:p w14:paraId="4809782E" w14:textId="3246993B" w:rsidR="00477B3D" w:rsidRDefault="00477B3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sidRPr="00477B3D">
        <w:rPr>
          <w:rFonts w:ascii="Times New Roman" w:hAnsi="Times New Roman" w:cs="Times New Roman"/>
          <w:sz w:val="24"/>
          <w:szCs w:val="24"/>
        </w:rPr>
        <w:t>:</w:t>
      </w:r>
      <w:r>
        <w:rPr>
          <w:rFonts w:ascii="Times New Roman" w:hAnsi="Times New Roman" w:cs="Times New Roman"/>
          <w:sz w:val="24"/>
          <w:szCs w:val="24"/>
        </w:rPr>
        <w:t xml:space="preserve"> What happens to the water after it is used as cooling? </w:t>
      </w:r>
    </w:p>
    <w:p w14:paraId="679694A3" w14:textId="79258E1E" w:rsidR="00477B3D" w:rsidRDefault="00477B3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Cool</w:t>
      </w:r>
      <w:r w:rsidR="00AD50C2">
        <w:rPr>
          <w:rFonts w:ascii="Times New Roman" w:hAnsi="Times New Roman" w:cs="Times New Roman"/>
          <w:sz w:val="24"/>
          <w:szCs w:val="24"/>
        </w:rPr>
        <w:t>ing</w:t>
      </w:r>
      <w:r>
        <w:rPr>
          <w:rFonts w:ascii="Times New Roman" w:hAnsi="Times New Roman" w:cs="Times New Roman"/>
          <w:sz w:val="24"/>
          <w:szCs w:val="24"/>
        </w:rPr>
        <w:t xml:space="preserve"> water will go into the sewage pump station that is nearby. The water is generally the same as what arrives </w:t>
      </w:r>
      <w:r w:rsidR="00BB445D">
        <w:rPr>
          <w:rFonts w:ascii="Times New Roman" w:hAnsi="Times New Roman" w:cs="Times New Roman"/>
          <w:sz w:val="24"/>
          <w:szCs w:val="24"/>
        </w:rPr>
        <w:t>at</w:t>
      </w:r>
      <w:r>
        <w:rPr>
          <w:rFonts w:ascii="Times New Roman" w:hAnsi="Times New Roman" w:cs="Times New Roman"/>
          <w:sz w:val="24"/>
          <w:szCs w:val="24"/>
        </w:rPr>
        <w:t xml:space="preserve"> the site but is slightly more concentrated. It is the same composition as what comes into the site, but some evaporation occurs that </w:t>
      </w:r>
      <w:r w:rsidR="001C305B">
        <w:rPr>
          <w:rFonts w:ascii="Times New Roman" w:hAnsi="Times New Roman" w:cs="Times New Roman"/>
          <w:sz w:val="24"/>
          <w:szCs w:val="24"/>
        </w:rPr>
        <w:t xml:space="preserve">makes some minerals concentrate. </w:t>
      </w:r>
    </w:p>
    <w:p w14:paraId="75FE5BFD" w14:textId="573104AB" w:rsidR="00215E84" w:rsidRDefault="00215E84"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sidRPr="00215E84">
        <w:rPr>
          <w:rFonts w:ascii="Times New Roman" w:hAnsi="Times New Roman" w:cs="Times New Roman"/>
          <w:sz w:val="24"/>
          <w:szCs w:val="24"/>
        </w:rPr>
        <w:t>:</w:t>
      </w:r>
      <w:r>
        <w:rPr>
          <w:rFonts w:ascii="Times New Roman" w:hAnsi="Times New Roman" w:cs="Times New Roman"/>
          <w:sz w:val="24"/>
          <w:szCs w:val="24"/>
        </w:rPr>
        <w:t xml:space="preserve"> How much water will be used? </w:t>
      </w:r>
    </w:p>
    <w:p w14:paraId="4E6115BF" w14:textId="6D3303EA" w:rsidR="00215E84" w:rsidRDefault="00215E84"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790749">
        <w:rPr>
          <w:rFonts w:ascii="Times New Roman" w:hAnsi="Times New Roman" w:cs="Times New Roman"/>
          <w:sz w:val="24"/>
          <w:szCs w:val="24"/>
        </w:rPr>
        <w:t>Water usage</w:t>
      </w:r>
      <w:r>
        <w:rPr>
          <w:rFonts w:ascii="Times New Roman" w:hAnsi="Times New Roman" w:cs="Times New Roman"/>
          <w:sz w:val="24"/>
          <w:szCs w:val="24"/>
        </w:rPr>
        <w:t xml:space="preserve"> is </w:t>
      </w:r>
      <w:r w:rsidR="00790749">
        <w:rPr>
          <w:rFonts w:ascii="Times New Roman" w:hAnsi="Times New Roman" w:cs="Times New Roman"/>
          <w:sz w:val="24"/>
          <w:szCs w:val="24"/>
        </w:rPr>
        <w:t>correlated with</w:t>
      </w:r>
      <w:r>
        <w:rPr>
          <w:rFonts w:ascii="Times New Roman" w:hAnsi="Times New Roman" w:cs="Times New Roman"/>
          <w:sz w:val="24"/>
          <w:szCs w:val="24"/>
        </w:rPr>
        <w:t xml:space="preserve"> megawatts. </w:t>
      </w:r>
    </w:p>
    <w:p w14:paraId="17C8BCE6" w14:textId="513286F0" w:rsidR="00BA1ACC" w:rsidRDefault="00BA1ACC"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sidRPr="00BA1ACC">
        <w:rPr>
          <w:rFonts w:ascii="Times New Roman" w:hAnsi="Times New Roman" w:cs="Times New Roman"/>
          <w:sz w:val="24"/>
          <w:szCs w:val="24"/>
        </w:rPr>
        <w:t>:</w:t>
      </w:r>
      <w:r>
        <w:rPr>
          <w:rFonts w:ascii="Times New Roman" w:hAnsi="Times New Roman" w:cs="Times New Roman"/>
          <w:sz w:val="24"/>
          <w:szCs w:val="24"/>
        </w:rPr>
        <w:t xml:space="preserve"> Will rainwater be captured for reuse? </w:t>
      </w:r>
    </w:p>
    <w:p w14:paraId="4296FF25" w14:textId="6AFE361E" w:rsidR="00BA1ACC" w:rsidRDefault="00BA1ACC"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Stormwater</w:t>
      </w:r>
      <w:r w:rsidR="00AD50C2">
        <w:rPr>
          <w:rFonts w:ascii="Times New Roman" w:hAnsi="Times New Roman" w:cs="Times New Roman"/>
          <w:sz w:val="24"/>
          <w:szCs w:val="24"/>
        </w:rPr>
        <w:t xml:space="preserve"> management practices</w:t>
      </w:r>
      <w:r>
        <w:rPr>
          <w:rFonts w:ascii="Times New Roman" w:hAnsi="Times New Roman" w:cs="Times New Roman"/>
          <w:sz w:val="24"/>
          <w:szCs w:val="24"/>
        </w:rPr>
        <w:t xml:space="preserve"> will comply with state stormwater management requirements. </w:t>
      </w:r>
      <w:r w:rsidR="00B26D50">
        <w:rPr>
          <w:rFonts w:ascii="Times New Roman" w:hAnsi="Times New Roman" w:cs="Times New Roman"/>
          <w:sz w:val="24"/>
          <w:szCs w:val="24"/>
        </w:rPr>
        <w:t xml:space="preserve">An agreement for water supply with Hanover County would just be for usage. </w:t>
      </w:r>
      <w:r w:rsidR="00F541C3">
        <w:rPr>
          <w:rFonts w:ascii="Times New Roman" w:hAnsi="Times New Roman" w:cs="Times New Roman"/>
          <w:sz w:val="24"/>
          <w:szCs w:val="24"/>
        </w:rPr>
        <w:t xml:space="preserve">Enough water has to run off the site to supply local water bodies downstream. </w:t>
      </w:r>
    </w:p>
    <w:p w14:paraId="56D566E6" w14:textId="552156BD" w:rsidR="00770D71" w:rsidRDefault="00770D71"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sidRPr="00770D71">
        <w:rPr>
          <w:rFonts w:ascii="Times New Roman" w:hAnsi="Times New Roman" w:cs="Times New Roman"/>
          <w:sz w:val="24"/>
          <w:szCs w:val="24"/>
        </w:rPr>
        <w:t>:</w:t>
      </w:r>
      <w:r>
        <w:rPr>
          <w:rFonts w:ascii="Times New Roman" w:hAnsi="Times New Roman" w:cs="Times New Roman"/>
          <w:sz w:val="24"/>
          <w:szCs w:val="24"/>
        </w:rPr>
        <w:t xml:space="preserve"> There are concerns about Hanover County purchasing water from the City of Richmond and the data center being prioritized for water if there is another water issue. </w:t>
      </w:r>
    </w:p>
    <w:p w14:paraId="2FA58B2B" w14:textId="0F50D28B" w:rsidR="00D57BE1" w:rsidRDefault="00D57BE1"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Information about expected water usage will be available on the project website in the coming weeks. </w:t>
      </w:r>
    </w:p>
    <w:p w14:paraId="7AAF62EB" w14:textId="16F8F8B4" w:rsidR="002E7DFD" w:rsidRPr="002E7DFD" w:rsidRDefault="002E7DFD"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lastRenderedPageBreak/>
        <w:t xml:space="preserve">What would the maximum building square footage be?  </w:t>
      </w:r>
    </w:p>
    <w:p w14:paraId="5AFF132D" w14:textId="76339AC0" w:rsidR="002E7DFD" w:rsidRDefault="002E7DF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Applicant: </w:t>
      </w:r>
      <w:r>
        <w:rPr>
          <w:rFonts w:ascii="Times New Roman" w:hAnsi="Times New Roman" w:cs="Times New Roman"/>
          <w:sz w:val="24"/>
          <w:szCs w:val="24"/>
        </w:rPr>
        <w:t xml:space="preserve">The applicant </w:t>
      </w:r>
      <w:r w:rsidR="00355385">
        <w:rPr>
          <w:rFonts w:ascii="Times New Roman" w:hAnsi="Times New Roman" w:cs="Times New Roman"/>
          <w:sz w:val="24"/>
          <w:szCs w:val="24"/>
        </w:rPr>
        <w:t>correlates</w:t>
      </w:r>
      <w:r>
        <w:rPr>
          <w:rFonts w:ascii="Times New Roman" w:hAnsi="Times New Roman" w:cs="Times New Roman"/>
          <w:sz w:val="24"/>
          <w:szCs w:val="24"/>
        </w:rPr>
        <w:t xml:space="preserve"> building size </w:t>
      </w:r>
      <w:r w:rsidR="00355385">
        <w:rPr>
          <w:rFonts w:ascii="Times New Roman" w:hAnsi="Times New Roman" w:cs="Times New Roman"/>
          <w:sz w:val="24"/>
          <w:szCs w:val="24"/>
        </w:rPr>
        <w:t xml:space="preserve">to </w:t>
      </w:r>
      <w:r>
        <w:rPr>
          <w:rFonts w:ascii="Times New Roman" w:hAnsi="Times New Roman" w:cs="Times New Roman"/>
          <w:sz w:val="24"/>
          <w:szCs w:val="24"/>
        </w:rPr>
        <w:t xml:space="preserve">water usage </w:t>
      </w:r>
      <w:r w:rsidR="00355385">
        <w:rPr>
          <w:rFonts w:ascii="Times New Roman" w:hAnsi="Times New Roman" w:cs="Times New Roman"/>
          <w:sz w:val="24"/>
          <w:szCs w:val="24"/>
        </w:rPr>
        <w:t>and</w:t>
      </w:r>
      <w:r>
        <w:rPr>
          <w:rFonts w:ascii="Times New Roman" w:hAnsi="Times New Roman" w:cs="Times New Roman"/>
          <w:sz w:val="24"/>
          <w:szCs w:val="24"/>
        </w:rPr>
        <w:t xml:space="preserve"> energy usage. </w:t>
      </w:r>
    </w:p>
    <w:p w14:paraId="02627486" w14:textId="05D77290" w:rsidR="002E7DFD" w:rsidRPr="002E7DFD" w:rsidRDefault="002E7DFD"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Will these buildings be two- or three-story data centers? </w:t>
      </w:r>
    </w:p>
    <w:p w14:paraId="3EC0B7F9" w14:textId="08135CA5" w:rsidR="002E7DFD" w:rsidRDefault="002E7DF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The two-story buildings will be up to 62 feet, with the three-story buildings being up to 82 feet. There will be a mix of two- and three-story buildings.</w:t>
      </w:r>
    </w:p>
    <w:p w14:paraId="4EFF4D24" w14:textId="642CF285" w:rsidR="002E7DFD" w:rsidRPr="002E7DFD" w:rsidRDefault="002E7DFD"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What research has been done to determine if the project will impact well water? Wells have been impacted in other areas. </w:t>
      </w:r>
    </w:p>
    <w:p w14:paraId="3C092761" w14:textId="10BE9D81" w:rsidR="002E7DFD" w:rsidRDefault="002E7DFD"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 project will connect to public water. Stormwater management facilities will be designed to meet state requirements. In other areas, neighbors have been impacted by improper construction techniques, not by the data center development itself. </w:t>
      </w:r>
    </w:p>
    <w:p w14:paraId="446ECD4E" w14:textId="69A4CD37" w:rsidR="00F273EB" w:rsidRPr="00F273EB" w:rsidRDefault="00F273EB" w:rsidP="00B81E3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When will these buildings be built? Will there be demand for data centers then? What happens to the buildings if the data centers are no longer need</w:t>
      </w:r>
      <w:r w:rsidR="00E20BAD">
        <w:rPr>
          <w:rFonts w:ascii="Times New Roman" w:hAnsi="Times New Roman" w:cs="Times New Roman"/>
          <w:i/>
          <w:iCs/>
          <w:sz w:val="24"/>
          <w:szCs w:val="24"/>
        </w:rPr>
        <w:t>ed</w:t>
      </w:r>
      <w:r>
        <w:rPr>
          <w:rFonts w:ascii="Times New Roman" w:hAnsi="Times New Roman" w:cs="Times New Roman"/>
          <w:i/>
          <w:iCs/>
          <w:sz w:val="24"/>
          <w:szCs w:val="24"/>
        </w:rPr>
        <w:t xml:space="preserve">? </w:t>
      </w:r>
    </w:p>
    <w:p w14:paraId="3069EEDF" w14:textId="08C61CC4" w:rsidR="00F273EB" w:rsidRDefault="00F273EB" w:rsidP="00B81E3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8E2B7C">
        <w:rPr>
          <w:rFonts w:ascii="Times New Roman" w:hAnsi="Times New Roman" w:cs="Times New Roman"/>
          <w:sz w:val="24"/>
          <w:szCs w:val="24"/>
        </w:rPr>
        <w:t>There is demand for these facilities</w:t>
      </w:r>
      <w:r w:rsidR="00C45EE4">
        <w:rPr>
          <w:rFonts w:ascii="Times New Roman" w:hAnsi="Times New Roman" w:cs="Times New Roman"/>
          <w:sz w:val="24"/>
          <w:szCs w:val="24"/>
        </w:rPr>
        <w:t xml:space="preserve"> due to significant online usage. </w:t>
      </w:r>
    </w:p>
    <w:p w14:paraId="2C88A6C0" w14:textId="5D9C393F" w:rsidR="004E2548" w:rsidRPr="00AC658F" w:rsidRDefault="00516A18" w:rsidP="004E2548">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Is VDOT going to widen U.S. Route 33? Will a traffic signal be installed at U.S. Route 33/Winns Church Road? </w:t>
      </w:r>
    </w:p>
    <w:p w14:paraId="09190BB2" w14:textId="45E332C1" w:rsidR="00AC658F" w:rsidRDefault="00AC658F" w:rsidP="00AC658F">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B7160C">
        <w:rPr>
          <w:rFonts w:ascii="Times New Roman" w:hAnsi="Times New Roman" w:cs="Times New Roman"/>
          <w:sz w:val="24"/>
          <w:szCs w:val="24"/>
        </w:rPr>
        <w:t xml:space="preserve">Turn lanes will be constructed at the project entrance. </w:t>
      </w:r>
      <w:r w:rsidR="009F1626">
        <w:rPr>
          <w:rFonts w:ascii="Times New Roman" w:hAnsi="Times New Roman" w:cs="Times New Roman"/>
          <w:sz w:val="24"/>
          <w:szCs w:val="24"/>
        </w:rPr>
        <w:t xml:space="preserve">The project will not generate a need for a signal at U.S. Route 33/Winns Church Road. </w:t>
      </w:r>
    </w:p>
    <w:p w14:paraId="1DE01A1E" w14:textId="19596403" w:rsidR="00463DCB" w:rsidRDefault="00463DCB" w:rsidP="00AC658F">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Pr>
          <w:rFonts w:ascii="Times New Roman" w:hAnsi="Times New Roman" w:cs="Times New Roman"/>
          <w:sz w:val="24"/>
          <w:szCs w:val="24"/>
        </w:rPr>
        <w:t xml:space="preserve">: There is </w:t>
      </w:r>
      <w:r w:rsidR="005233E3">
        <w:rPr>
          <w:rFonts w:ascii="Times New Roman" w:hAnsi="Times New Roman" w:cs="Times New Roman"/>
          <w:sz w:val="24"/>
          <w:szCs w:val="24"/>
        </w:rPr>
        <w:t xml:space="preserve">a </w:t>
      </w:r>
      <w:r>
        <w:rPr>
          <w:rFonts w:ascii="Times New Roman" w:hAnsi="Times New Roman" w:cs="Times New Roman"/>
          <w:sz w:val="24"/>
          <w:szCs w:val="24"/>
        </w:rPr>
        <w:t xml:space="preserve">serious accident every four weeks along Route 33, which causes backups. There is traffic congestion in the mornings and evenings. </w:t>
      </w:r>
      <w:r w:rsidR="005233E3">
        <w:rPr>
          <w:rFonts w:ascii="Times New Roman" w:hAnsi="Times New Roman" w:cs="Times New Roman"/>
          <w:sz w:val="24"/>
          <w:szCs w:val="24"/>
        </w:rPr>
        <w:t>The proposed project does not effectively mitigate traffic.</w:t>
      </w:r>
    </w:p>
    <w:p w14:paraId="0FC8D5EA" w14:textId="6BE333BC" w:rsidR="00760AC1" w:rsidRPr="00F151B1" w:rsidRDefault="00760AC1" w:rsidP="00760AC1">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Once one rezoning is approved, more rezonings will be approved. U.S. Route 33 is designated for light industrial development within the Hanover County Comprehensive Plan. </w:t>
      </w:r>
    </w:p>
    <w:p w14:paraId="1439CC2A" w14:textId="41EADCBE" w:rsidR="00F151B1" w:rsidRPr="00AB15A3" w:rsidRDefault="00AB15A3" w:rsidP="00760AC1">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What will the noise impacts be? There should be more analysis and explanation regarding the noise concerns. </w:t>
      </w:r>
    </w:p>
    <w:p w14:paraId="65A270C8" w14:textId="43A23F71" w:rsidR="00AB15A3" w:rsidRDefault="00AB15A3" w:rsidP="00AB15A3">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There is a noise ordinance that must be complied with. There are a variety of noise attenuation techniques that can be used to reduce noise. </w:t>
      </w:r>
    </w:p>
    <w:p w14:paraId="45D34D46" w14:textId="13AE0913" w:rsidR="00AB15A3" w:rsidRPr="00AB15A3" w:rsidRDefault="00AB15A3" w:rsidP="00AB15A3">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How would a gated emergency </w:t>
      </w:r>
      <w:r w:rsidR="00E20BAD">
        <w:rPr>
          <w:rFonts w:ascii="Times New Roman" w:hAnsi="Times New Roman" w:cs="Times New Roman"/>
          <w:i/>
          <w:iCs/>
          <w:sz w:val="24"/>
          <w:szCs w:val="24"/>
        </w:rPr>
        <w:t>entrance</w:t>
      </w:r>
      <w:r>
        <w:rPr>
          <w:rFonts w:ascii="Times New Roman" w:hAnsi="Times New Roman" w:cs="Times New Roman"/>
          <w:i/>
          <w:iCs/>
          <w:sz w:val="24"/>
          <w:szCs w:val="24"/>
        </w:rPr>
        <w:t xml:space="preserve"> on Winns Church Road</w:t>
      </w:r>
      <w:r w:rsidR="00E20BAD">
        <w:rPr>
          <w:rFonts w:ascii="Times New Roman" w:hAnsi="Times New Roman" w:cs="Times New Roman"/>
          <w:i/>
          <w:iCs/>
          <w:sz w:val="24"/>
          <w:szCs w:val="24"/>
        </w:rPr>
        <w:t xml:space="preserve"> be accessed during an emergency</w:t>
      </w:r>
      <w:r>
        <w:rPr>
          <w:rFonts w:ascii="Times New Roman" w:hAnsi="Times New Roman" w:cs="Times New Roman"/>
          <w:i/>
          <w:iCs/>
          <w:sz w:val="24"/>
          <w:szCs w:val="24"/>
        </w:rPr>
        <w:t xml:space="preserve">? </w:t>
      </w:r>
    </w:p>
    <w:p w14:paraId="64EEFB7C" w14:textId="2C0208D2" w:rsidR="00AB15A3" w:rsidRDefault="00AB15A3" w:rsidP="00AB15A3">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There is a lock box emergency responders have codes or keys </w:t>
      </w:r>
      <w:r w:rsidR="00E20BAD">
        <w:rPr>
          <w:rFonts w:ascii="Times New Roman" w:hAnsi="Times New Roman" w:cs="Times New Roman"/>
          <w:sz w:val="24"/>
          <w:szCs w:val="24"/>
        </w:rPr>
        <w:t>for</w:t>
      </w:r>
      <w:r w:rsidR="005037E8">
        <w:rPr>
          <w:rFonts w:ascii="Times New Roman" w:hAnsi="Times New Roman" w:cs="Times New Roman"/>
          <w:sz w:val="24"/>
          <w:szCs w:val="24"/>
        </w:rPr>
        <w:t xml:space="preserve"> access</w:t>
      </w:r>
      <w:r>
        <w:rPr>
          <w:rFonts w:ascii="Times New Roman" w:hAnsi="Times New Roman" w:cs="Times New Roman"/>
          <w:sz w:val="24"/>
          <w:szCs w:val="24"/>
        </w:rPr>
        <w:t xml:space="preserve">. It is a common practice. </w:t>
      </w:r>
    </w:p>
    <w:p w14:paraId="3495C986" w14:textId="2F85EE74" w:rsidR="00A12BE1" w:rsidRPr="00A12BE1" w:rsidRDefault="00A12BE1" w:rsidP="00A12BE1">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Where is there a data center that is comparable in size that has three substations in Virginia? </w:t>
      </w:r>
    </w:p>
    <w:p w14:paraId="316C82C9" w14:textId="1EA97861" w:rsidR="00A12BE1" w:rsidRDefault="00A12BE1" w:rsidP="00A12BE1">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There are similar-size facilities in Northern Virginia, but there is less land area. White Oak Technology Park in Henrico County has data centers</w:t>
      </w:r>
      <w:r w:rsidR="00E14E56">
        <w:rPr>
          <w:rFonts w:ascii="Times New Roman" w:hAnsi="Times New Roman" w:cs="Times New Roman"/>
          <w:sz w:val="24"/>
          <w:szCs w:val="24"/>
        </w:rPr>
        <w:t xml:space="preserve"> that </w:t>
      </w:r>
      <w:r w:rsidR="00E20BAD">
        <w:rPr>
          <w:rFonts w:ascii="Times New Roman" w:hAnsi="Times New Roman" w:cs="Times New Roman"/>
          <w:sz w:val="24"/>
          <w:szCs w:val="24"/>
        </w:rPr>
        <w:t>may be</w:t>
      </w:r>
      <w:r w:rsidR="00E14E56">
        <w:rPr>
          <w:rFonts w:ascii="Times New Roman" w:hAnsi="Times New Roman" w:cs="Times New Roman"/>
          <w:sz w:val="24"/>
          <w:szCs w:val="24"/>
        </w:rPr>
        <w:t xml:space="preserve"> an accurate representation of what will be built </w:t>
      </w:r>
      <w:r w:rsidR="00E20BAD">
        <w:rPr>
          <w:rFonts w:ascii="Times New Roman" w:hAnsi="Times New Roman" w:cs="Times New Roman"/>
          <w:sz w:val="24"/>
          <w:szCs w:val="24"/>
        </w:rPr>
        <w:t>o</w:t>
      </w:r>
      <w:r w:rsidR="00E14E56">
        <w:rPr>
          <w:rFonts w:ascii="Times New Roman" w:hAnsi="Times New Roman" w:cs="Times New Roman"/>
          <w:sz w:val="24"/>
          <w:szCs w:val="24"/>
        </w:rPr>
        <w:t xml:space="preserve">n this site. </w:t>
      </w:r>
    </w:p>
    <w:p w14:paraId="4EAD25DE" w14:textId="7A8557F7" w:rsidR="00E14E56" w:rsidRPr="00E14E56" w:rsidRDefault="00E14E56" w:rsidP="00E14E56">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lastRenderedPageBreak/>
        <w:t xml:space="preserve">There is currently only one pond. Will you build more? </w:t>
      </w:r>
    </w:p>
    <w:p w14:paraId="734A988C" w14:textId="660B9EC9" w:rsidR="00E14E56" w:rsidRDefault="00E14E56" w:rsidP="00E14E56">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 blue areas are existing wetland areas. </w:t>
      </w:r>
    </w:p>
    <w:p w14:paraId="6FFD087A" w14:textId="36BA146B" w:rsidR="00E14E56" w:rsidRPr="008170CB" w:rsidRDefault="008170CB" w:rsidP="00E14E56">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Substations generate electromagnetic fields (EMFs). </w:t>
      </w:r>
    </w:p>
    <w:p w14:paraId="52B61812" w14:textId="1880228D" w:rsidR="008170CB" w:rsidRDefault="008170CB" w:rsidP="008170CB">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Data centers do not generate any EMFs. The substations do not have radical ions. </w:t>
      </w:r>
      <w:r w:rsidR="008E2048">
        <w:rPr>
          <w:rFonts w:ascii="Times New Roman" w:hAnsi="Times New Roman" w:cs="Times New Roman"/>
          <w:sz w:val="24"/>
          <w:szCs w:val="24"/>
        </w:rPr>
        <w:t>At</w:t>
      </w:r>
      <w:r>
        <w:rPr>
          <w:rFonts w:ascii="Times New Roman" w:hAnsi="Times New Roman" w:cs="Times New Roman"/>
          <w:sz w:val="24"/>
          <w:szCs w:val="24"/>
        </w:rPr>
        <w:t xml:space="preserve"> the property lines, there are no EMFs</w:t>
      </w:r>
      <w:r w:rsidR="008E2048">
        <w:rPr>
          <w:rFonts w:ascii="Times New Roman" w:hAnsi="Times New Roman" w:cs="Times New Roman"/>
          <w:sz w:val="24"/>
          <w:szCs w:val="24"/>
        </w:rPr>
        <w:t xml:space="preserve"> from the substations</w:t>
      </w:r>
      <w:r w:rsidR="00367803">
        <w:rPr>
          <w:rFonts w:ascii="Times New Roman" w:hAnsi="Times New Roman" w:cs="Times New Roman"/>
          <w:sz w:val="24"/>
          <w:szCs w:val="24"/>
        </w:rPr>
        <w:t xml:space="preserve"> per scientific tests. </w:t>
      </w:r>
      <w:r w:rsidR="007742A7">
        <w:rPr>
          <w:rFonts w:ascii="Times New Roman" w:hAnsi="Times New Roman" w:cs="Times New Roman"/>
          <w:sz w:val="24"/>
          <w:szCs w:val="24"/>
        </w:rPr>
        <w:t xml:space="preserve">Reputable studies demonstrating this will be researched. </w:t>
      </w:r>
    </w:p>
    <w:p w14:paraId="4370C083" w14:textId="5FD92FE2" w:rsidR="007742A7" w:rsidRPr="007742A7" w:rsidRDefault="007742A7" w:rsidP="007742A7">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How much noise do generators make? </w:t>
      </w:r>
    </w:p>
    <w:p w14:paraId="169499D1" w14:textId="625A5532" w:rsidR="007742A7" w:rsidRDefault="007742A7" w:rsidP="007742A7">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Generators must abide by local and state ordinances. </w:t>
      </w:r>
    </w:p>
    <w:p w14:paraId="3AF13102" w14:textId="59BC375F" w:rsidR="00975085" w:rsidRPr="00975085" w:rsidRDefault="00975085" w:rsidP="00975085">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What are the building setbacks? </w:t>
      </w:r>
    </w:p>
    <w:p w14:paraId="6EA27851" w14:textId="4B8040F9" w:rsidR="00975085" w:rsidRDefault="00975085" w:rsidP="00975085">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There is a 200’ building setback along Winns Church Road and Mountain Road. </w:t>
      </w:r>
    </w:p>
    <w:p w14:paraId="26712C6B" w14:textId="6B97887F" w:rsidR="00975085" w:rsidRDefault="00975085" w:rsidP="00975085">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Pr>
          <w:rFonts w:ascii="Times New Roman" w:hAnsi="Times New Roman" w:cs="Times New Roman"/>
          <w:sz w:val="24"/>
          <w:szCs w:val="24"/>
        </w:rPr>
        <w:t xml:space="preserve">: There </w:t>
      </w:r>
      <w:r w:rsidR="00075BE4">
        <w:rPr>
          <w:rFonts w:ascii="Times New Roman" w:hAnsi="Times New Roman" w:cs="Times New Roman"/>
          <w:sz w:val="24"/>
          <w:szCs w:val="24"/>
        </w:rPr>
        <w:t>are</w:t>
      </w:r>
      <w:r>
        <w:rPr>
          <w:rFonts w:ascii="Times New Roman" w:hAnsi="Times New Roman" w:cs="Times New Roman"/>
          <w:sz w:val="24"/>
          <w:szCs w:val="24"/>
        </w:rPr>
        <w:t xml:space="preserve"> concerns about there being visibility when leaves </w:t>
      </w:r>
      <w:r w:rsidR="00A308A0">
        <w:rPr>
          <w:rFonts w:ascii="Times New Roman" w:hAnsi="Times New Roman" w:cs="Times New Roman"/>
          <w:sz w:val="24"/>
          <w:szCs w:val="24"/>
        </w:rPr>
        <w:t xml:space="preserve">fall off the trees. </w:t>
      </w:r>
    </w:p>
    <w:p w14:paraId="75770532" w14:textId="06C8A4D1" w:rsidR="00A308A0" w:rsidRPr="00D93D30" w:rsidRDefault="00A308A0" w:rsidP="00A308A0">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Can there be more engineering studies about how far noise will be heard? How tall are the trees and how long do they take to grow? Most of the questions relate to engineering issues. </w:t>
      </w:r>
    </w:p>
    <w:p w14:paraId="79FE616E" w14:textId="55AF004B" w:rsidR="00D93D30" w:rsidRDefault="004F342D" w:rsidP="00D93D30">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More specific feedback will be provided on the project website. </w:t>
      </w:r>
      <w:r w:rsidR="003A1CB3">
        <w:rPr>
          <w:rFonts w:ascii="Times New Roman" w:hAnsi="Times New Roman" w:cs="Times New Roman"/>
          <w:sz w:val="24"/>
          <w:szCs w:val="24"/>
        </w:rPr>
        <w:t xml:space="preserve">Not all of the details are known now, since the project is not at site plan review. </w:t>
      </w:r>
    </w:p>
    <w:p w14:paraId="042EC932" w14:textId="1D24CAF3" w:rsidR="00A070DD" w:rsidRPr="00A070DD" w:rsidRDefault="00A070DD" w:rsidP="00A070DD">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Will there be any incentives for this project</w:t>
      </w:r>
      <w:r w:rsidR="008E2048">
        <w:rPr>
          <w:rFonts w:ascii="Times New Roman" w:hAnsi="Times New Roman" w:cs="Times New Roman"/>
          <w:i/>
          <w:iCs/>
          <w:sz w:val="24"/>
          <w:szCs w:val="24"/>
        </w:rPr>
        <w:t xml:space="preserve"> provided by the County</w:t>
      </w:r>
      <w:r>
        <w:rPr>
          <w:rFonts w:ascii="Times New Roman" w:hAnsi="Times New Roman" w:cs="Times New Roman"/>
          <w:i/>
          <w:iCs/>
          <w:sz w:val="24"/>
          <w:szCs w:val="24"/>
        </w:rPr>
        <w:t xml:space="preserve">? </w:t>
      </w:r>
    </w:p>
    <w:p w14:paraId="31D1AE43" w14:textId="49D907F9" w:rsidR="00AB2C7A" w:rsidRDefault="00A070DD" w:rsidP="00AB2C7A">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No. </w:t>
      </w:r>
    </w:p>
    <w:p w14:paraId="5B246E26" w14:textId="0A4DE6F8" w:rsidR="000E144F" w:rsidRPr="000E144F" w:rsidRDefault="000E144F" w:rsidP="000E144F">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The plan mentions fuel storage and water treatment. What do they mean? </w:t>
      </w:r>
    </w:p>
    <w:p w14:paraId="185BA253" w14:textId="65165352" w:rsidR="000E144F" w:rsidRDefault="000E144F" w:rsidP="000E144F">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4041DD">
        <w:rPr>
          <w:rFonts w:ascii="Times New Roman" w:hAnsi="Times New Roman" w:cs="Times New Roman"/>
          <w:sz w:val="24"/>
          <w:szCs w:val="24"/>
        </w:rPr>
        <w:t xml:space="preserve">If the cooling water needs further treatment, some water treatment would be </w:t>
      </w:r>
      <w:r w:rsidR="00C32105">
        <w:rPr>
          <w:rFonts w:ascii="Times New Roman" w:hAnsi="Times New Roman" w:cs="Times New Roman"/>
          <w:sz w:val="24"/>
          <w:szCs w:val="24"/>
        </w:rPr>
        <w:t>provided</w:t>
      </w:r>
      <w:r w:rsidR="004041DD">
        <w:rPr>
          <w:rFonts w:ascii="Times New Roman" w:hAnsi="Times New Roman" w:cs="Times New Roman"/>
          <w:sz w:val="24"/>
          <w:szCs w:val="24"/>
        </w:rPr>
        <w:t xml:space="preserve">. </w:t>
      </w:r>
      <w:r w:rsidR="00950850">
        <w:rPr>
          <w:rFonts w:ascii="Times New Roman" w:hAnsi="Times New Roman" w:cs="Times New Roman"/>
          <w:sz w:val="24"/>
          <w:szCs w:val="24"/>
        </w:rPr>
        <w:t xml:space="preserve">There is fuel storage for the generators. </w:t>
      </w:r>
    </w:p>
    <w:p w14:paraId="5A990E8C" w14:textId="2C245D27" w:rsidR="00950850" w:rsidRDefault="00EC427B" w:rsidP="00950850">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How much revenue will this project generate</w:t>
      </w:r>
      <w:r>
        <w:rPr>
          <w:rFonts w:ascii="Times New Roman" w:hAnsi="Times New Roman" w:cs="Times New Roman"/>
          <w:sz w:val="24"/>
          <w:szCs w:val="24"/>
        </w:rPr>
        <w:t xml:space="preserve">? </w:t>
      </w:r>
      <w:r>
        <w:rPr>
          <w:rFonts w:ascii="Times New Roman" w:hAnsi="Times New Roman" w:cs="Times New Roman"/>
          <w:i/>
          <w:iCs/>
          <w:sz w:val="24"/>
          <w:szCs w:val="24"/>
        </w:rPr>
        <w:t>Hanover County needs more businesses to provide more tax revenue</w:t>
      </w:r>
      <w:r w:rsidR="00B71516">
        <w:rPr>
          <w:rFonts w:ascii="Times New Roman" w:hAnsi="Times New Roman" w:cs="Times New Roman"/>
          <w:i/>
          <w:iCs/>
          <w:sz w:val="24"/>
          <w:szCs w:val="24"/>
        </w:rPr>
        <w:t xml:space="preserve">, helping alleviate tax burdens. </w:t>
      </w:r>
      <w:r w:rsidR="005F2C21">
        <w:rPr>
          <w:rFonts w:ascii="Times New Roman" w:hAnsi="Times New Roman" w:cs="Times New Roman"/>
          <w:i/>
          <w:iCs/>
          <w:sz w:val="24"/>
          <w:szCs w:val="24"/>
        </w:rPr>
        <w:t xml:space="preserve">Residential uses create tax burdens. </w:t>
      </w:r>
    </w:p>
    <w:p w14:paraId="39D916CB" w14:textId="1B33EB10" w:rsidR="00EC427B" w:rsidRPr="008B219A" w:rsidRDefault="00704BCD" w:rsidP="005F2C21">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Will there be another community meeting? Do you know when the Planning Commission public hearing will be scheduled? </w:t>
      </w:r>
    </w:p>
    <w:p w14:paraId="470D74FC" w14:textId="218E724F" w:rsidR="008B219A" w:rsidRDefault="008B219A" w:rsidP="008B219A">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Another community meeting has not yet been determined. The public hearing for the Planning Commission has not yet been determined, as staff comments have not been received. </w:t>
      </w:r>
    </w:p>
    <w:p w14:paraId="127EC50A" w14:textId="4AD481EF" w:rsidR="00F541C3" w:rsidRPr="00F541C3" w:rsidRDefault="00F541C3" w:rsidP="00F541C3">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How much more land do you plan to buy? How would the project connect to the transmission lines? Access to a transmission line would require more land.  </w:t>
      </w:r>
    </w:p>
    <w:p w14:paraId="1EDFC09B" w14:textId="00FFE4C3" w:rsidR="00F541C3" w:rsidRDefault="00F541C3" w:rsidP="00F541C3">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We do not plan to buy more land. </w:t>
      </w:r>
    </w:p>
    <w:p w14:paraId="7FB33034" w14:textId="77777777" w:rsidR="00F541C3" w:rsidRPr="00F541C3" w:rsidRDefault="00F541C3" w:rsidP="00F541C3">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Is there any discharge into the Chickahominy River?</w:t>
      </w:r>
    </w:p>
    <w:p w14:paraId="19BE8411" w14:textId="3866DAC6" w:rsidR="00F541C3" w:rsidRPr="00F541C3" w:rsidRDefault="00F541C3" w:rsidP="00F541C3">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Stormwater would be discharged to the Chickahominy River. </w:t>
      </w:r>
      <w:r>
        <w:rPr>
          <w:rFonts w:ascii="Times New Roman" w:hAnsi="Times New Roman" w:cs="Times New Roman"/>
          <w:i/>
          <w:iCs/>
          <w:sz w:val="24"/>
          <w:szCs w:val="24"/>
        </w:rPr>
        <w:t xml:space="preserve"> </w:t>
      </w:r>
    </w:p>
    <w:p w14:paraId="6FCF866D" w14:textId="5BC119C4" w:rsidR="00F541C3" w:rsidRPr="00F541C3" w:rsidRDefault="00F541C3" w:rsidP="00F541C3">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What is the purpose of the pump station? </w:t>
      </w:r>
    </w:p>
    <w:p w14:paraId="50EC083B" w14:textId="6E267ECB" w:rsidR="00BA7D5E" w:rsidRDefault="00F541C3" w:rsidP="00BA7D5E">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lastRenderedPageBreak/>
        <w:t>Applicant</w:t>
      </w:r>
      <w:r>
        <w:rPr>
          <w:rFonts w:ascii="Times New Roman" w:hAnsi="Times New Roman" w:cs="Times New Roman"/>
          <w:sz w:val="24"/>
          <w:szCs w:val="24"/>
        </w:rPr>
        <w:t xml:space="preserve">: There is an existing public sewage pump station. </w:t>
      </w:r>
    </w:p>
    <w:p w14:paraId="3BCA3BE9" w14:textId="1CDD8C54" w:rsidR="00251A65" w:rsidRPr="00251A65" w:rsidRDefault="00251A65" w:rsidP="00251A65">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What would the estimated 300 employees working in the data center be doing? </w:t>
      </w:r>
    </w:p>
    <w:p w14:paraId="6721DDEB" w14:textId="79B7B8D9" w:rsidR="00251A65" w:rsidRDefault="00251A65" w:rsidP="00251A65">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w:t>
      </w:r>
      <w:r w:rsidR="00C32105">
        <w:rPr>
          <w:rFonts w:ascii="Times New Roman" w:hAnsi="Times New Roman" w:cs="Times New Roman"/>
          <w:sz w:val="24"/>
          <w:szCs w:val="24"/>
        </w:rPr>
        <w:t>There</w:t>
      </w:r>
      <w:r>
        <w:rPr>
          <w:rFonts w:ascii="Times New Roman" w:hAnsi="Times New Roman" w:cs="Times New Roman"/>
          <w:sz w:val="24"/>
          <w:szCs w:val="24"/>
        </w:rPr>
        <w:t xml:space="preserve"> is a variety of jobs</w:t>
      </w:r>
      <w:r w:rsidR="00C32105">
        <w:rPr>
          <w:rFonts w:ascii="Times New Roman" w:hAnsi="Times New Roman" w:cs="Times New Roman"/>
          <w:sz w:val="24"/>
          <w:szCs w:val="24"/>
        </w:rPr>
        <w:t xml:space="preserve"> at different</w:t>
      </w:r>
      <w:r>
        <w:rPr>
          <w:rFonts w:ascii="Times New Roman" w:hAnsi="Times New Roman" w:cs="Times New Roman"/>
          <w:sz w:val="24"/>
          <w:szCs w:val="24"/>
        </w:rPr>
        <w:t xml:space="preserve"> salar</w:t>
      </w:r>
      <w:r w:rsidR="00C32105">
        <w:rPr>
          <w:rFonts w:ascii="Times New Roman" w:hAnsi="Times New Roman" w:cs="Times New Roman"/>
          <w:sz w:val="24"/>
          <w:szCs w:val="24"/>
        </w:rPr>
        <w:t>ies</w:t>
      </w:r>
      <w:r>
        <w:rPr>
          <w:rFonts w:ascii="Times New Roman" w:hAnsi="Times New Roman" w:cs="Times New Roman"/>
          <w:sz w:val="24"/>
          <w:szCs w:val="24"/>
        </w:rPr>
        <w:t xml:space="preserve"> and skill levels.</w:t>
      </w:r>
    </w:p>
    <w:p w14:paraId="652F316E" w14:textId="01B1003D" w:rsidR="008119AD" w:rsidRDefault="008119AD" w:rsidP="00251A65">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Citizen</w:t>
      </w:r>
      <w:r>
        <w:rPr>
          <w:rFonts w:ascii="Times New Roman" w:hAnsi="Times New Roman" w:cs="Times New Roman"/>
          <w:sz w:val="24"/>
          <w:szCs w:val="24"/>
        </w:rPr>
        <w:t xml:space="preserve">: Can a certain number of jobs be reserved for Hanover County residents? </w:t>
      </w:r>
    </w:p>
    <w:p w14:paraId="1F03AF84" w14:textId="710A6CD8" w:rsidR="009C2FDE" w:rsidRDefault="008119AD" w:rsidP="009C2FDE">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It is too early in the process to determine who will be employed on-site. </w:t>
      </w:r>
    </w:p>
    <w:p w14:paraId="39C914F7" w14:textId="69BC0474" w:rsidR="009C2FDE" w:rsidRPr="00C358C5" w:rsidRDefault="009C2FDE" w:rsidP="009C2FDE">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Concerns </w:t>
      </w:r>
      <w:r w:rsidR="00C32105">
        <w:rPr>
          <w:rFonts w:ascii="Times New Roman" w:hAnsi="Times New Roman" w:cs="Times New Roman"/>
          <w:i/>
          <w:iCs/>
          <w:sz w:val="24"/>
          <w:szCs w:val="24"/>
        </w:rPr>
        <w:t xml:space="preserve">were noted </w:t>
      </w:r>
      <w:r>
        <w:rPr>
          <w:rFonts w:ascii="Times New Roman" w:hAnsi="Times New Roman" w:cs="Times New Roman"/>
          <w:i/>
          <w:iCs/>
          <w:sz w:val="24"/>
          <w:szCs w:val="24"/>
        </w:rPr>
        <w:t xml:space="preserve">regarding generator noise (including limiting testing to weekdays), building orientation, light, </w:t>
      </w:r>
      <w:r w:rsidR="00A52E94">
        <w:rPr>
          <w:rFonts w:ascii="Times New Roman" w:hAnsi="Times New Roman" w:cs="Times New Roman"/>
          <w:i/>
          <w:iCs/>
          <w:sz w:val="24"/>
          <w:szCs w:val="24"/>
        </w:rPr>
        <w:t>visual impacts</w:t>
      </w:r>
      <w:r w:rsidR="00A0722B">
        <w:rPr>
          <w:rFonts w:ascii="Times New Roman" w:hAnsi="Times New Roman" w:cs="Times New Roman"/>
          <w:i/>
          <w:iCs/>
          <w:sz w:val="24"/>
          <w:szCs w:val="24"/>
        </w:rPr>
        <w:t xml:space="preserve"> from taller building heights</w:t>
      </w:r>
      <w:r w:rsidR="00A52E94">
        <w:rPr>
          <w:rFonts w:ascii="Times New Roman" w:hAnsi="Times New Roman" w:cs="Times New Roman"/>
          <w:i/>
          <w:iCs/>
          <w:sz w:val="24"/>
          <w:szCs w:val="24"/>
        </w:rPr>
        <w:t xml:space="preserve">, </w:t>
      </w:r>
      <w:r>
        <w:rPr>
          <w:rFonts w:ascii="Times New Roman" w:hAnsi="Times New Roman" w:cs="Times New Roman"/>
          <w:i/>
          <w:iCs/>
          <w:sz w:val="24"/>
          <w:szCs w:val="24"/>
        </w:rPr>
        <w:t xml:space="preserve">and other potential impacts the project may have on the property to the east along Grassy Swamp Creek, which is designated for residential development. </w:t>
      </w:r>
    </w:p>
    <w:p w14:paraId="03F9B901" w14:textId="1DE0DED1" w:rsidR="00C358C5" w:rsidRPr="00C358C5" w:rsidRDefault="00C358C5" w:rsidP="009C2FDE">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Why do you want to locate this project in Hanover County and Virginia, where there is already a proliferation of data centers? </w:t>
      </w:r>
    </w:p>
    <w:p w14:paraId="3389A010" w14:textId="6D03C6C1" w:rsidR="00C358C5" w:rsidRDefault="00C358C5" w:rsidP="00C358C5">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Infrastructure to support the internet started in Northern Virginia (related to national security and proximity to Washington, D.C.). In Hanover County, there is available power</w:t>
      </w:r>
      <w:r w:rsidR="00C32105">
        <w:rPr>
          <w:rFonts w:ascii="Times New Roman" w:hAnsi="Times New Roman" w:cs="Times New Roman"/>
          <w:sz w:val="24"/>
          <w:szCs w:val="24"/>
        </w:rPr>
        <w:t>,</w:t>
      </w:r>
      <w:r>
        <w:rPr>
          <w:rFonts w:ascii="Times New Roman" w:hAnsi="Times New Roman" w:cs="Times New Roman"/>
          <w:sz w:val="24"/>
          <w:szCs w:val="24"/>
        </w:rPr>
        <w:t xml:space="preserve"> and there are areas designated for data center uses. </w:t>
      </w:r>
    </w:p>
    <w:p w14:paraId="16BA9C0D" w14:textId="4D749A8D" w:rsidR="00BC44CD" w:rsidRPr="00BC44CD" w:rsidRDefault="00BC44CD" w:rsidP="00BC44CD">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 xml:space="preserve">Do data centers have a lifespan? </w:t>
      </w:r>
    </w:p>
    <w:p w14:paraId="4FBCDB67" w14:textId="756CBD72" w:rsidR="00BC44CD" w:rsidRDefault="00BC44CD" w:rsidP="00BC44CD">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The equipment within the data centers ha</w:t>
      </w:r>
      <w:r w:rsidR="00902213">
        <w:rPr>
          <w:rFonts w:ascii="Times New Roman" w:hAnsi="Times New Roman" w:cs="Times New Roman"/>
          <w:sz w:val="24"/>
          <w:szCs w:val="24"/>
        </w:rPr>
        <w:t>s</w:t>
      </w:r>
      <w:r>
        <w:rPr>
          <w:rFonts w:ascii="Times New Roman" w:hAnsi="Times New Roman" w:cs="Times New Roman"/>
          <w:sz w:val="24"/>
          <w:szCs w:val="24"/>
        </w:rPr>
        <w:t xml:space="preserve"> a lifespan, which influences personal property tax rates. </w:t>
      </w:r>
    </w:p>
    <w:p w14:paraId="589F1F3C" w14:textId="18D6C6C1" w:rsidR="00D41F3B" w:rsidRPr="00D41F3B" w:rsidRDefault="00D41F3B" w:rsidP="00D41F3B">
      <w:pPr>
        <w:pStyle w:val="ListParagraph"/>
        <w:numPr>
          <w:ilvl w:val="0"/>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Is there anything that would prevent data centers from expanding outside of the development area?</w:t>
      </w:r>
    </w:p>
    <w:p w14:paraId="763D96E4" w14:textId="75D18262" w:rsidR="00D41F3B" w:rsidRPr="009C2FDE" w:rsidRDefault="00D41F3B" w:rsidP="00D41F3B">
      <w:pPr>
        <w:pStyle w:val="ListParagraph"/>
        <w:numPr>
          <w:ilvl w:val="1"/>
          <w:numId w:val="1"/>
        </w:numPr>
        <w:spacing w:after="120"/>
        <w:contextualSpacing w:val="0"/>
        <w:jc w:val="both"/>
        <w:rPr>
          <w:rFonts w:ascii="Times New Roman" w:hAnsi="Times New Roman" w:cs="Times New Roman"/>
          <w:sz w:val="24"/>
          <w:szCs w:val="24"/>
        </w:rPr>
      </w:pPr>
      <w:r>
        <w:rPr>
          <w:rFonts w:ascii="Times New Roman" w:hAnsi="Times New Roman" w:cs="Times New Roman"/>
          <w:i/>
          <w:iCs/>
          <w:sz w:val="24"/>
          <w:szCs w:val="24"/>
        </w:rPr>
        <w:t>Applicant</w:t>
      </w:r>
      <w:r>
        <w:rPr>
          <w:rFonts w:ascii="Times New Roman" w:hAnsi="Times New Roman" w:cs="Times New Roman"/>
          <w:sz w:val="24"/>
          <w:szCs w:val="24"/>
        </w:rPr>
        <w:t xml:space="preserve">: The development areas cannot be expanded without a proffer amendment (zoning review and change). </w:t>
      </w:r>
    </w:p>
    <w:p w14:paraId="6B18BBEA" w14:textId="77777777" w:rsidR="004C5AD2" w:rsidRPr="004C5AD2" w:rsidRDefault="004C5AD2" w:rsidP="004C5AD2">
      <w:pPr>
        <w:spacing w:after="120"/>
        <w:jc w:val="both"/>
        <w:rPr>
          <w:rFonts w:ascii="Times New Roman" w:hAnsi="Times New Roman" w:cs="Times New Roman"/>
          <w:sz w:val="24"/>
          <w:szCs w:val="24"/>
        </w:rPr>
      </w:pPr>
    </w:p>
    <w:p w14:paraId="66B8A8CD" w14:textId="77777777" w:rsidR="00E80323" w:rsidRDefault="00E80323" w:rsidP="00762CBB">
      <w:pPr>
        <w:jc w:val="both"/>
        <w:rPr>
          <w:rFonts w:ascii="Times New Roman" w:hAnsi="Times New Roman" w:cs="Times New Roman"/>
          <w:sz w:val="24"/>
          <w:szCs w:val="24"/>
        </w:rPr>
      </w:pPr>
    </w:p>
    <w:p w14:paraId="31E29770" w14:textId="56E52D2E" w:rsidR="00E80323" w:rsidRPr="00762CBB" w:rsidRDefault="00E80323" w:rsidP="00762CBB">
      <w:pPr>
        <w:jc w:val="both"/>
        <w:rPr>
          <w:rFonts w:ascii="Times New Roman" w:hAnsi="Times New Roman" w:cs="Times New Roman"/>
          <w:sz w:val="24"/>
          <w:szCs w:val="24"/>
        </w:rPr>
      </w:pPr>
    </w:p>
    <w:sectPr w:rsidR="00E80323" w:rsidRPr="00762CB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85AE5" w14:textId="77777777" w:rsidR="00E03867" w:rsidRDefault="00E03867" w:rsidP="003018A6">
      <w:pPr>
        <w:spacing w:after="0" w:line="240" w:lineRule="auto"/>
      </w:pPr>
      <w:r>
        <w:separator/>
      </w:r>
    </w:p>
  </w:endnote>
  <w:endnote w:type="continuationSeparator" w:id="0">
    <w:p w14:paraId="7D559A5D" w14:textId="77777777" w:rsidR="00E03867" w:rsidRDefault="00E03867" w:rsidP="00301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922615"/>
      <w:docPartObj>
        <w:docPartGallery w:val="Page Numbers (Bottom of Page)"/>
        <w:docPartUnique/>
      </w:docPartObj>
    </w:sdtPr>
    <w:sdtEndPr>
      <w:rPr>
        <w:noProof/>
      </w:rPr>
    </w:sdtEndPr>
    <w:sdtContent>
      <w:p w14:paraId="355C9319" w14:textId="0A338D1E" w:rsidR="00A367B6" w:rsidRDefault="00A367B6">
        <w:pPr>
          <w:pStyle w:val="Footer"/>
          <w:jc w:val="center"/>
        </w:pPr>
        <w:r w:rsidRPr="00A367B6">
          <w:rPr>
            <w:rFonts w:ascii="Times New Roman" w:hAnsi="Times New Roman" w:cs="Times New Roman"/>
          </w:rPr>
          <w:fldChar w:fldCharType="begin"/>
        </w:r>
        <w:r w:rsidRPr="00A367B6">
          <w:rPr>
            <w:rFonts w:ascii="Times New Roman" w:hAnsi="Times New Roman" w:cs="Times New Roman"/>
          </w:rPr>
          <w:instrText xml:space="preserve"> PAGE   \* MERGEFORMAT </w:instrText>
        </w:r>
        <w:r w:rsidRPr="00A367B6">
          <w:rPr>
            <w:rFonts w:ascii="Times New Roman" w:hAnsi="Times New Roman" w:cs="Times New Roman"/>
          </w:rPr>
          <w:fldChar w:fldCharType="separate"/>
        </w:r>
        <w:r w:rsidRPr="00A367B6">
          <w:rPr>
            <w:rFonts w:ascii="Times New Roman" w:hAnsi="Times New Roman" w:cs="Times New Roman"/>
            <w:noProof/>
          </w:rPr>
          <w:t>2</w:t>
        </w:r>
        <w:r w:rsidRPr="00A367B6">
          <w:rPr>
            <w:rFonts w:ascii="Times New Roman" w:hAnsi="Times New Roman" w:cs="Times New Roman"/>
            <w:noProof/>
          </w:rPr>
          <w:fldChar w:fldCharType="end"/>
        </w:r>
      </w:p>
    </w:sdtContent>
  </w:sdt>
  <w:p w14:paraId="3E4429F9" w14:textId="77777777" w:rsidR="00A367B6" w:rsidRDefault="00A36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BC66A" w14:textId="77777777" w:rsidR="00E03867" w:rsidRDefault="00E03867" w:rsidP="003018A6">
      <w:pPr>
        <w:spacing w:after="0" w:line="240" w:lineRule="auto"/>
      </w:pPr>
      <w:r>
        <w:separator/>
      </w:r>
    </w:p>
  </w:footnote>
  <w:footnote w:type="continuationSeparator" w:id="0">
    <w:p w14:paraId="278075D9" w14:textId="77777777" w:rsidR="00E03867" w:rsidRDefault="00E03867" w:rsidP="00301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043"/>
    <w:multiLevelType w:val="hybridMultilevel"/>
    <w:tmpl w:val="FB14B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6401F6D"/>
    <w:multiLevelType w:val="hybridMultilevel"/>
    <w:tmpl w:val="237212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2491203">
    <w:abstractNumId w:val="1"/>
  </w:num>
  <w:num w:numId="2" w16cid:durableId="715081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8A6"/>
    <w:rsid w:val="000032CE"/>
    <w:rsid w:val="000176CF"/>
    <w:rsid w:val="00021BC7"/>
    <w:rsid w:val="00025F4A"/>
    <w:rsid w:val="00034260"/>
    <w:rsid w:val="0005070D"/>
    <w:rsid w:val="00054799"/>
    <w:rsid w:val="000571C2"/>
    <w:rsid w:val="00075BE4"/>
    <w:rsid w:val="000812CE"/>
    <w:rsid w:val="00082F97"/>
    <w:rsid w:val="000C59B8"/>
    <w:rsid w:val="000E144F"/>
    <w:rsid w:val="00103261"/>
    <w:rsid w:val="0011301A"/>
    <w:rsid w:val="00123910"/>
    <w:rsid w:val="00133070"/>
    <w:rsid w:val="00136EEB"/>
    <w:rsid w:val="00144465"/>
    <w:rsid w:val="00161C57"/>
    <w:rsid w:val="0016441A"/>
    <w:rsid w:val="00193FD1"/>
    <w:rsid w:val="001C305B"/>
    <w:rsid w:val="001D2FCA"/>
    <w:rsid w:val="001D5A4E"/>
    <w:rsid w:val="001E53B5"/>
    <w:rsid w:val="001F547B"/>
    <w:rsid w:val="00201F61"/>
    <w:rsid w:val="00210A73"/>
    <w:rsid w:val="002154D0"/>
    <w:rsid w:val="00215E84"/>
    <w:rsid w:val="00251A65"/>
    <w:rsid w:val="0026329C"/>
    <w:rsid w:val="00273426"/>
    <w:rsid w:val="00282915"/>
    <w:rsid w:val="00282C8C"/>
    <w:rsid w:val="00294B34"/>
    <w:rsid w:val="00296CB3"/>
    <w:rsid w:val="002A113C"/>
    <w:rsid w:val="002A5DA0"/>
    <w:rsid w:val="002B1E63"/>
    <w:rsid w:val="002B3D00"/>
    <w:rsid w:val="002E38EE"/>
    <w:rsid w:val="002E7DFD"/>
    <w:rsid w:val="003018A6"/>
    <w:rsid w:val="003067FD"/>
    <w:rsid w:val="00343428"/>
    <w:rsid w:val="00355385"/>
    <w:rsid w:val="003572A8"/>
    <w:rsid w:val="00367803"/>
    <w:rsid w:val="00380DA6"/>
    <w:rsid w:val="003848E6"/>
    <w:rsid w:val="003A1CB3"/>
    <w:rsid w:val="003C6123"/>
    <w:rsid w:val="003E7C6C"/>
    <w:rsid w:val="004001E2"/>
    <w:rsid w:val="004041DD"/>
    <w:rsid w:val="00412625"/>
    <w:rsid w:val="00423150"/>
    <w:rsid w:val="0044324E"/>
    <w:rsid w:val="00446718"/>
    <w:rsid w:val="00447814"/>
    <w:rsid w:val="00447B3E"/>
    <w:rsid w:val="00456372"/>
    <w:rsid w:val="00463DCB"/>
    <w:rsid w:val="00463F26"/>
    <w:rsid w:val="00465C18"/>
    <w:rsid w:val="00472E29"/>
    <w:rsid w:val="00476ADE"/>
    <w:rsid w:val="00477B3D"/>
    <w:rsid w:val="004A1F2C"/>
    <w:rsid w:val="004A5251"/>
    <w:rsid w:val="004C5AD2"/>
    <w:rsid w:val="004D0E86"/>
    <w:rsid w:val="004E2548"/>
    <w:rsid w:val="004F342D"/>
    <w:rsid w:val="00501522"/>
    <w:rsid w:val="005037E8"/>
    <w:rsid w:val="0050651E"/>
    <w:rsid w:val="00516A18"/>
    <w:rsid w:val="005233E3"/>
    <w:rsid w:val="00557562"/>
    <w:rsid w:val="005637E5"/>
    <w:rsid w:val="0058222A"/>
    <w:rsid w:val="0058561B"/>
    <w:rsid w:val="0058651D"/>
    <w:rsid w:val="005904ED"/>
    <w:rsid w:val="00593E44"/>
    <w:rsid w:val="005A6C51"/>
    <w:rsid w:val="005F1432"/>
    <w:rsid w:val="005F2C21"/>
    <w:rsid w:val="006006B3"/>
    <w:rsid w:val="00606295"/>
    <w:rsid w:val="00611E36"/>
    <w:rsid w:val="00615D46"/>
    <w:rsid w:val="00623BC2"/>
    <w:rsid w:val="006423C9"/>
    <w:rsid w:val="00670C91"/>
    <w:rsid w:val="0067597F"/>
    <w:rsid w:val="006A36C9"/>
    <w:rsid w:val="006B42DD"/>
    <w:rsid w:val="006C7277"/>
    <w:rsid w:val="006E1269"/>
    <w:rsid w:val="006E2E01"/>
    <w:rsid w:val="006E79E6"/>
    <w:rsid w:val="006F18F5"/>
    <w:rsid w:val="006F5CE8"/>
    <w:rsid w:val="00704BCD"/>
    <w:rsid w:val="007124AA"/>
    <w:rsid w:val="0073488B"/>
    <w:rsid w:val="007430E4"/>
    <w:rsid w:val="00760AC1"/>
    <w:rsid w:val="00762CBB"/>
    <w:rsid w:val="007672A8"/>
    <w:rsid w:val="00770D71"/>
    <w:rsid w:val="007742A7"/>
    <w:rsid w:val="00790749"/>
    <w:rsid w:val="007A1B2C"/>
    <w:rsid w:val="007B4FA4"/>
    <w:rsid w:val="007B6216"/>
    <w:rsid w:val="007C693A"/>
    <w:rsid w:val="007D61EC"/>
    <w:rsid w:val="007F177B"/>
    <w:rsid w:val="007F2080"/>
    <w:rsid w:val="007F2265"/>
    <w:rsid w:val="007F709A"/>
    <w:rsid w:val="00807632"/>
    <w:rsid w:val="008119AD"/>
    <w:rsid w:val="008170CB"/>
    <w:rsid w:val="00833219"/>
    <w:rsid w:val="00855701"/>
    <w:rsid w:val="00857051"/>
    <w:rsid w:val="00860995"/>
    <w:rsid w:val="00874539"/>
    <w:rsid w:val="0088098E"/>
    <w:rsid w:val="00880D6D"/>
    <w:rsid w:val="008B219A"/>
    <w:rsid w:val="008C0C5A"/>
    <w:rsid w:val="008D03E9"/>
    <w:rsid w:val="008D366D"/>
    <w:rsid w:val="008D5B37"/>
    <w:rsid w:val="008E2048"/>
    <w:rsid w:val="008E2B7C"/>
    <w:rsid w:val="008E3763"/>
    <w:rsid w:val="00901912"/>
    <w:rsid w:val="00902213"/>
    <w:rsid w:val="009202F2"/>
    <w:rsid w:val="00943168"/>
    <w:rsid w:val="00943FD0"/>
    <w:rsid w:val="00950850"/>
    <w:rsid w:val="00960F93"/>
    <w:rsid w:val="00974997"/>
    <w:rsid w:val="00975085"/>
    <w:rsid w:val="00982D53"/>
    <w:rsid w:val="009A1FBA"/>
    <w:rsid w:val="009C2FDE"/>
    <w:rsid w:val="009D476B"/>
    <w:rsid w:val="009E29AA"/>
    <w:rsid w:val="009F1626"/>
    <w:rsid w:val="00A070DD"/>
    <w:rsid w:val="00A0722B"/>
    <w:rsid w:val="00A12BE1"/>
    <w:rsid w:val="00A168F5"/>
    <w:rsid w:val="00A277DE"/>
    <w:rsid w:val="00A308A0"/>
    <w:rsid w:val="00A32135"/>
    <w:rsid w:val="00A33434"/>
    <w:rsid w:val="00A367B6"/>
    <w:rsid w:val="00A52E94"/>
    <w:rsid w:val="00A53D2B"/>
    <w:rsid w:val="00A62148"/>
    <w:rsid w:val="00A72643"/>
    <w:rsid w:val="00A9495C"/>
    <w:rsid w:val="00AA1B62"/>
    <w:rsid w:val="00AA2971"/>
    <w:rsid w:val="00AA2E79"/>
    <w:rsid w:val="00AB15A3"/>
    <w:rsid w:val="00AB2C7A"/>
    <w:rsid w:val="00AC517E"/>
    <w:rsid w:val="00AC658F"/>
    <w:rsid w:val="00AD315A"/>
    <w:rsid w:val="00AD50C2"/>
    <w:rsid w:val="00AE0C4A"/>
    <w:rsid w:val="00AE3E88"/>
    <w:rsid w:val="00B02ABD"/>
    <w:rsid w:val="00B20FF7"/>
    <w:rsid w:val="00B23585"/>
    <w:rsid w:val="00B26D50"/>
    <w:rsid w:val="00B31C80"/>
    <w:rsid w:val="00B32526"/>
    <w:rsid w:val="00B32DA6"/>
    <w:rsid w:val="00B34623"/>
    <w:rsid w:val="00B41213"/>
    <w:rsid w:val="00B50A76"/>
    <w:rsid w:val="00B52125"/>
    <w:rsid w:val="00B5371B"/>
    <w:rsid w:val="00B677E5"/>
    <w:rsid w:val="00B71516"/>
    <w:rsid w:val="00B7160C"/>
    <w:rsid w:val="00B81E37"/>
    <w:rsid w:val="00B850BB"/>
    <w:rsid w:val="00BA1ACC"/>
    <w:rsid w:val="00BA3044"/>
    <w:rsid w:val="00BA7D5E"/>
    <w:rsid w:val="00BB445D"/>
    <w:rsid w:val="00BB47F2"/>
    <w:rsid w:val="00BC44CD"/>
    <w:rsid w:val="00BE45AD"/>
    <w:rsid w:val="00BF6DD7"/>
    <w:rsid w:val="00C0225C"/>
    <w:rsid w:val="00C033A5"/>
    <w:rsid w:val="00C25DC6"/>
    <w:rsid w:val="00C32105"/>
    <w:rsid w:val="00C34D7B"/>
    <w:rsid w:val="00C358C5"/>
    <w:rsid w:val="00C37628"/>
    <w:rsid w:val="00C452D7"/>
    <w:rsid w:val="00C45EE4"/>
    <w:rsid w:val="00C7401B"/>
    <w:rsid w:val="00C95CAD"/>
    <w:rsid w:val="00CA3B11"/>
    <w:rsid w:val="00CA486B"/>
    <w:rsid w:val="00CB0095"/>
    <w:rsid w:val="00CB22A5"/>
    <w:rsid w:val="00CD00AF"/>
    <w:rsid w:val="00CE1A81"/>
    <w:rsid w:val="00CF2924"/>
    <w:rsid w:val="00D026B0"/>
    <w:rsid w:val="00D042E6"/>
    <w:rsid w:val="00D137FA"/>
    <w:rsid w:val="00D2438B"/>
    <w:rsid w:val="00D41F3B"/>
    <w:rsid w:val="00D42630"/>
    <w:rsid w:val="00D5060E"/>
    <w:rsid w:val="00D53EA0"/>
    <w:rsid w:val="00D57BE1"/>
    <w:rsid w:val="00D76150"/>
    <w:rsid w:val="00D835B1"/>
    <w:rsid w:val="00D851C6"/>
    <w:rsid w:val="00D93D30"/>
    <w:rsid w:val="00D95C3F"/>
    <w:rsid w:val="00DA36A6"/>
    <w:rsid w:val="00DA3910"/>
    <w:rsid w:val="00DA469C"/>
    <w:rsid w:val="00DB4155"/>
    <w:rsid w:val="00DD4C5E"/>
    <w:rsid w:val="00DF6D69"/>
    <w:rsid w:val="00E01546"/>
    <w:rsid w:val="00E03867"/>
    <w:rsid w:val="00E04082"/>
    <w:rsid w:val="00E07F1B"/>
    <w:rsid w:val="00E14E56"/>
    <w:rsid w:val="00E15E75"/>
    <w:rsid w:val="00E200D0"/>
    <w:rsid w:val="00E20BAD"/>
    <w:rsid w:val="00E32716"/>
    <w:rsid w:val="00E43860"/>
    <w:rsid w:val="00E47BC2"/>
    <w:rsid w:val="00E508D3"/>
    <w:rsid w:val="00E66911"/>
    <w:rsid w:val="00E80323"/>
    <w:rsid w:val="00E8054C"/>
    <w:rsid w:val="00E91067"/>
    <w:rsid w:val="00EA4F2C"/>
    <w:rsid w:val="00EB0564"/>
    <w:rsid w:val="00EB7FB1"/>
    <w:rsid w:val="00EC427B"/>
    <w:rsid w:val="00EC5F87"/>
    <w:rsid w:val="00EE1E02"/>
    <w:rsid w:val="00EE3B10"/>
    <w:rsid w:val="00EE5F23"/>
    <w:rsid w:val="00EF645C"/>
    <w:rsid w:val="00F151B1"/>
    <w:rsid w:val="00F21414"/>
    <w:rsid w:val="00F25E46"/>
    <w:rsid w:val="00F26519"/>
    <w:rsid w:val="00F273EB"/>
    <w:rsid w:val="00F32D64"/>
    <w:rsid w:val="00F3460C"/>
    <w:rsid w:val="00F360BE"/>
    <w:rsid w:val="00F459D0"/>
    <w:rsid w:val="00F541C3"/>
    <w:rsid w:val="00F61629"/>
    <w:rsid w:val="00F92DB9"/>
    <w:rsid w:val="00FC21E4"/>
    <w:rsid w:val="00FE68FE"/>
    <w:rsid w:val="00FF046B"/>
    <w:rsid w:val="00FF0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4B1A"/>
  <w15:chartTrackingRefBased/>
  <w15:docId w15:val="{6A4C9B11-B9B0-4EEA-A7AA-03D255191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8A6"/>
  </w:style>
  <w:style w:type="paragraph" w:styleId="Heading1">
    <w:name w:val="heading 1"/>
    <w:basedOn w:val="Normal"/>
    <w:next w:val="Normal"/>
    <w:link w:val="Heading1Char"/>
    <w:uiPriority w:val="9"/>
    <w:qFormat/>
    <w:rsid w:val="00301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1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8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8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8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8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8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8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8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8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18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8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8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8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8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8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8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8A6"/>
    <w:rPr>
      <w:rFonts w:eastAsiaTheme="majorEastAsia" w:cstheme="majorBidi"/>
      <w:color w:val="272727" w:themeColor="text1" w:themeTint="D8"/>
    </w:rPr>
  </w:style>
  <w:style w:type="paragraph" w:styleId="Title">
    <w:name w:val="Title"/>
    <w:basedOn w:val="Normal"/>
    <w:next w:val="Normal"/>
    <w:link w:val="TitleChar"/>
    <w:uiPriority w:val="10"/>
    <w:qFormat/>
    <w:rsid w:val="00301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8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8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8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8A6"/>
    <w:pPr>
      <w:spacing w:before="160"/>
      <w:jc w:val="center"/>
    </w:pPr>
    <w:rPr>
      <w:i/>
      <w:iCs/>
      <w:color w:val="404040" w:themeColor="text1" w:themeTint="BF"/>
    </w:rPr>
  </w:style>
  <w:style w:type="character" w:customStyle="1" w:styleId="QuoteChar">
    <w:name w:val="Quote Char"/>
    <w:basedOn w:val="DefaultParagraphFont"/>
    <w:link w:val="Quote"/>
    <w:uiPriority w:val="29"/>
    <w:rsid w:val="003018A6"/>
    <w:rPr>
      <w:i/>
      <w:iCs/>
      <w:color w:val="404040" w:themeColor="text1" w:themeTint="BF"/>
    </w:rPr>
  </w:style>
  <w:style w:type="paragraph" w:styleId="ListParagraph">
    <w:name w:val="List Paragraph"/>
    <w:basedOn w:val="Normal"/>
    <w:uiPriority w:val="34"/>
    <w:qFormat/>
    <w:rsid w:val="003018A6"/>
    <w:pPr>
      <w:ind w:left="720"/>
      <w:contextualSpacing/>
    </w:pPr>
  </w:style>
  <w:style w:type="character" w:styleId="IntenseEmphasis">
    <w:name w:val="Intense Emphasis"/>
    <w:basedOn w:val="DefaultParagraphFont"/>
    <w:uiPriority w:val="21"/>
    <w:qFormat/>
    <w:rsid w:val="003018A6"/>
    <w:rPr>
      <w:i/>
      <w:iCs/>
      <w:color w:val="0F4761" w:themeColor="accent1" w:themeShade="BF"/>
    </w:rPr>
  </w:style>
  <w:style w:type="paragraph" w:styleId="IntenseQuote">
    <w:name w:val="Intense Quote"/>
    <w:basedOn w:val="Normal"/>
    <w:next w:val="Normal"/>
    <w:link w:val="IntenseQuoteChar"/>
    <w:uiPriority w:val="30"/>
    <w:qFormat/>
    <w:rsid w:val="00301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8A6"/>
    <w:rPr>
      <w:i/>
      <w:iCs/>
      <w:color w:val="0F4761" w:themeColor="accent1" w:themeShade="BF"/>
    </w:rPr>
  </w:style>
  <w:style w:type="character" w:styleId="IntenseReference">
    <w:name w:val="Intense Reference"/>
    <w:basedOn w:val="DefaultParagraphFont"/>
    <w:uiPriority w:val="32"/>
    <w:qFormat/>
    <w:rsid w:val="003018A6"/>
    <w:rPr>
      <w:b/>
      <w:bCs/>
      <w:smallCaps/>
      <w:color w:val="0F4761" w:themeColor="accent1" w:themeShade="BF"/>
      <w:spacing w:val="5"/>
    </w:rPr>
  </w:style>
  <w:style w:type="paragraph" w:styleId="Header">
    <w:name w:val="header"/>
    <w:basedOn w:val="Normal"/>
    <w:link w:val="HeaderChar"/>
    <w:uiPriority w:val="99"/>
    <w:unhideWhenUsed/>
    <w:rsid w:val="00301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8A6"/>
  </w:style>
  <w:style w:type="paragraph" w:styleId="Footer">
    <w:name w:val="footer"/>
    <w:basedOn w:val="Normal"/>
    <w:link w:val="FooterChar"/>
    <w:uiPriority w:val="99"/>
    <w:unhideWhenUsed/>
    <w:rsid w:val="0030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8A6"/>
  </w:style>
  <w:style w:type="table" w:styleId="TableGrid">
    <w:name w:val="Table Grid"/>
    <w:basedOn w:val="TableNormal"/>
    <w:uiPriority w:val="39"/>
    <w:rsid w:val="00301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3BC2"/>
    <w:rPr>
      <w:color w:val="467886" w:themeColor="hyperlink"/>
      <w:u w:val="single"/>
    </w:rPr>
  </w:style>
  <w:style w:type="character" w:styleId="UnresolvedMention">
    <w:name w:val="Unresolved Mention"/>
    <w:basedOn w:val="DefaultParagraphFont"/>
    <w:uiPriority w:val="99"/>
    <w:semiHidden/>
    <w:unhideWhenUsed/>
    <w:rsid w:val="00623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untainroadtechpark.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6</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Hanover County</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Pompei, Andrew J.</dc:creator>
  <cp:keywords/>
  <dc:description/>
  <cp:lastModifiedBy>Biernot, Gretchen W.</cp:lastModifiedBy>
  <cp:revision>6</cp:revision>
  <dcterms:created xsi:type="dcterms:W3CDTF">2025-10-31T15:24:00Z</dcterms:created>
  <dcterms:modified xsi:type="dcterms:W3CDTF">2025-10-31T17:18:00Z</dcterms:modified>
</cp:coreProperties>
</file>