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78012" w14:textId="77777777" w:rsidR="00B4558A" w:rsidRDefault="00B4558A" w:rsidP="00B4558A">
      <w:pPr>
        <w:jc w:val="center"/>
        <w:rPr>
          <w:b/>
          <w:sz w:val="24"/>
        </w:rPr>
      </w:pPr>
    </w:p>
    <w:p w14:paraId="3E09196B" w14:textId="77777777" w:rsidR="00B4558A" w:rsidRDefault="00B4558A" w:rsidP="00B4558A">
      <w:pPr>
        <w:pStyle w:val="Heading2"/>
        <w:rPr>
          <w:sz w:val="28"/>
        </w:rPr>
      </w:pPr>
      <w:r>
        <w:rPr>
          <w:sz w:val="28"/>
        </w:rPr>
        <w:t>Department of Public Works Comments</w:t>
      </w:r>
    </w:p>
    <w:p w14:paraId="7E20E067" w14:textId="77777777" w:rsidR="00B4558A" w:rsidRDefault="00B4558A" w:rsidP="00B4558A">
      <w:pPr>
        <w:rPr>
          <w:sz w:val="24"/>
        </w:rPr>
      </w:pPr>
    </w:p>
    <w:p w14:paraId="4E4DDB02" w14:textId="77777777" w:rsidR="00B4558A" w:rsidRDefault="00B4558A" w:rsidP="00B4558A">
      <w:pPr>
        <w:rPr>
          <w:sz w:val="24"/>
        </w:rPr>
      </w:pPr>
    </w:p>
    <w:p w14:paraId="3FA7B2F7" w14:textId="61BD92BA" w:rsidR="00B4558A" w:rsidRDefault="00FD4FF4" w:rsidP="00B4558A">
      <w:pPr>
        <w:rPr>
          <w:b/>
          <w:sz w:val="28"/>
        </w:rPr>
      </w:pPr>
      <w:r>
        <w:rPr>
          <w:b/>
          <w:sz w:val="28"/>
        </w:rPr>
        <w:t xml:space="preserve">CASE NAME: </w:t>
      </w:r>
      <w:r w:rsidR="00EC2BAF">
        <w:rPr>
          <w:b/>
          <w:sz w:val="28"/>
        </w:rPr>
        <w:t>Oasis Church</w:t>
      </w:r>
    </w:p>
    <w:p w14:paraId="63D8A29A" w14:textId="77777777" w:rsidR="00FF3BB6" w:rsidRDefault="00FF3BB6" w:rsidP="00B4558A">
      <w:pPr>
        <w:rPr>
          <w:b/>
          <w:sz w:val="28"/>
        </w:rPr>
      </w:pPr>
    </w:p>
    <w:p w14:paraId="1F898A6B" w14:textId="28BF79A0" w:rsidR="00B4558A" w:rsidRDefault="00570C7B" w:rsidP="00B4558A">
      <w:pPr>
        <w:rPr>
          <w:b/>
          <w:sz w:val="28"/>
        </w:rPr>
      </w:pPr>
      <w:r>
        <w:rPr>
          <w:b/>
          <w:sz w:val="28"/>
        </w:rPr>
        <w:t>TRACKIT</w:t>
      </w:r>
      <w:r w:rsidR="00B4558A">
        <w:rPr>
          <w:b/>
          <w:sz w:val="28"/>
        </w:rPr>
        <w:t xml:space="preserve"> PROJECT #: </w:t>
      </w:r>
      <w:r w:rsidR="00FF3BB6" w:rsidRPr="00FF3BB6">
        <w:rPr>
          <w:b/>
          <w:sz w:val="28"/>
        </w:rPr>
        <w:t>CUP202</w:t>
      </w:r>
      <w:r w:rsidR="00382C7F">
        <w:rPr>
          <w:b/>
          <w:sz w:val="28"/>
        </w:rPr>
        <w:t>4-0000</w:t>
      </w:r>
      <w:r w:rsidR="00EC2BAF">
        <w:rPr>
          <w:b/>
          <w:sz w:val="28"/>
        </w:rPr>
        <w:t>2</w:t>
      </w:r>
    </w:p>
    <w:p w14:paraId="7A8FF8CB" w14:textId="77777777" w:rsidR="00B4558A" w:rsidRDefault="00B4558A" w:rsidP="00B4558A">
      <w:pPr>
        <w:rPr>
          <w:b/>
          <w:sz w:val="28"/>
        </w:rPr>
      </w:pPr>
    </w:p>
    <w:p w14:paraId="0048805B" w14:textId="77777777" w:rsidR="00B4558A" w:rsidRDefault="00B4558A" w:rsidP="00B4558A">
      <w:pPr>
        <w:rPr>
          <w:b/>
          <w:sz w:val="28"/>
        </w:rPr>
      </w:pPr>
      <w:r>
        <w:rPr>
          <w:b/>
          <w:sz w:val="28"/>
        </w:rPr>
        <w:t>PLEASE MARK THE APPROPRIATE BOX BELOW:</w:t>
      </w:r>
    </w:p>
    <w:p w14:paraId="7870D93B" w14:textId="77777777" w:rsidR="00B4558A" w:rsidRDefault="00B4558A" w:rsidP="00B4558A">
      <w:pPr>
        <w:rPr>
          <w:sz w:val="28"/>
        </w:rPr>
      </w:pPr>
    </w:p>
    <w:p w14:paraId="1C4A92CA" w14:textId="1C08B153" w:rsidR="00B4558A" w:rsidRDefault="00B4558A" w:rsidP="00B4558A">
      <w:pPr>
        <w:rPr>
          <w:sz w:val="40"/>
          <w:szCs w:val="40"/>
        </w:rPr>
      </w:pPr>
      <w:r>
        <w:rPr>
          <w:sz w:val="28"/>
          <w:szCs w:val="28"/>
        </w:rPr>
        <w:t>No Comment</w:t>
      </w:r>
      <w:r>
        <w:tab/>
      </w:r>
      <w:bookmarkStart w:id="0" w:name="_Hlk146108799"/>
      <w:r w:rsidR="00DE1794">
        <w:rPr>
          <w:sz w:val="40"/>
          <w:szCs w:val="40"/>
        </w:rPr>
        <w:sym w:font="Wingdings 2" w:char="0053"/>
      </w:r>
    </w:p>
    <w:bookmarkEnd w:id="0"/>
    <w:p w14:paraId="73EE15E3" w14:textId="77777777" w:rsidR="00B4558A" w:rsidRDefault="00B4558A" w:rsidP="00B4558A">
      <w:pPr>
        <w:pStyle w:val="Heading3"/>
      </w:pPr>
    </w:p>
    <w:p w14:paraId="0FCAA2C0" w14:textId="17369F1F" w:rsidR="00B4558A" w:rsidRDefault="00B4558A" w:rsidP="00B4558A">
      <w:pPr>
        <w:rPr>
          <w:sz w:val="28"/>
        </w:rPr>
      </w:pPr>
      <w:r>
        <w:rPr>
          <w:sz w:val="28"/>
        </w:rPr>
        <w:t>Comments Below</w:t>
      </w:r>
      <w:r>
        <w:rPr>
          <w:sz w:val="28"/>
        </w:rPr>
        <w:tab/>
      </w:r>
      <w:r w:rsidR="00DE1794" w:rsidRPr="00570C7B">
        <w:rPr>
          <w:sz w:val="40"/>
          <w:szCs w:val="40"/>
        </w:rPr>
        <w:sym w:font="Wingdings 2" w:char="0052"/>
      </w:r>
    </w:p>
    <w:p w14:paraId="6BD247D6" w14:textId="77777777" w:rsidR="00B4558A" w:rsidRDefault="00B4558A" w:rsidP="00B4558A">
      <w:pPr>
        <w:rPr>
          <w:sz w:val="28"/>
        </w:rPr>
      </w:pPr>
    </w:p>
    <w:p w14:paraId="7D1ABD65" w14:textId="77777777" w:rsidR="00B4558A" w:rsidRDefault="00B4558A" w:rsidP="00B4558A">
      <w:pPr>
        <w:rPr>
          <w:b/>
          <w:sz w:val="28"/>
        </w:rPr>
      </w:pPr>
    </w:p>
    <w:p w14:paraId="05E0D830" w14:textId="68C57A5C" w:rsidR="00B4558A" w:rsidRDefault="00B4558A" w:rsidP="00B4558A">
      <w:pPr>
        <w:rPr>
          <w:sz w:val="24"/>
        </w:rPr>
      </w:pPr>
      <w:r>
        <w:rPr>
          <w:sz w:val="24"/>
        </w:rPr>
        <w:t>DATE:</w:t>
      </w:r>
      <w:r>
        <w:rPr>
          <w:sz w:val="24"/>
        </w:rPr>
        <w:tab/>
        <w:t xml:space="preserve">   </w:t>
      </w:r>
      <w:r w:rsidR="00382C7F">
        <w:rPr>
          <w:sz w:val="24"/>
        </w:rPr>
        <w:t>0</w:t>
      </w:r>
      <w:r w:rsidR="002B4E2B">
        <w:rPr>
          <w:sz w:val="24"/>
        </w:rPr>
        <w:t>2</w:t>
      </w:r>
      <w:r w:rsidR="00850C1C">
        <w:rPr>
          <w:sz w:val="24"/>
        </w:rPr>
        <w:t>/</w:t>
      </w:r>
      <w:r w:rsidR="002B4E2B">
        <w:rPr>
          <w:sz w:val="24"/>
        </w:rPr>
        <w:t>13</w:t>
      </w:r>
      <w:r w:rsidR="008D2C66">
        <w:rPr>
          <w:sz w:val="24"/>
        </w:rPr>
        <w:t>/202</w:t>
      </w:r>
      <w:r w:rsidR="00F1576A">
        <w:rPr>
          <w:sz w:val="24"/>
        </w:rPr>
        <w:t>3</w:t>
      </w:r>
      <w:r w:rsidR="002B4E2B">
        <w:rPr>
          <w:sz w:val="24"/>
        </w:rPr>
        <w:t>4</w:t>
      </w:r>
      <w:r>
        <w:rPr>
          <w:sz w:val="24"/>
        </w:rPr>
        <w:tab/>
        <w:t xml:space="preserve">REVIEWED BY:   </w:t>
      </w:r>
      <w:r w:rsidR="009132CA">
        <w:rPr>
          <w:sz w:val="24"/>
        </w:rPr>
        <w:t>Michael J Dieter</w:t>
      </w:r>
    </w:p>
    <w:p w14:paraId="1DD24CBB" w14:textId="77777777" w:rsidR="003B085E" w:rsidRDefault="003B085E" w:rsidP="003B085E">
      <w:pPr>
        <w:rPr>
          <w:sz w:val="24"/>
        </w:rPr>
      </w:pPr>
    </w:p>
    <w:p w14:paraId="27D66A9E" w14:textId="0CAA0538" w:rsidR="00C31802" w:rsidRPr="006A3ECD" w:rsidRDefault="00A01873" w:rsidP="002120CB">
      <w:pPr>
        <w:rPr>
          <w:rFonts w:ascii="Arial" w:hAnsi="Arial" w:cs="Arial"/>
          <w:sz w:val="24"/>
          <w:szCs w:val="24"/>
        </w:rPr>
      </w:pPr>
      <w:r w:rsidRPr="006A3ECD">
        <w:rPr>
          <w:rFonts w:ascii="Arial" w:hAnsi="Arial" w:cs="Arial"/>
          <w:sz w:val="24"/>
          <w:szCs w:val="24"/>
        </w:rPr>
        <w:t>No comments</w:t>
      </w:r>
      <w:r w:rsidR="00CC5F58" w:rsidRPr="006A3ECD">
        <w:rPr>
          <w:rFonts w:ascii="Arial" w:hAnsi="Arial" w:cs="Arial"/>
          <w:sz w:val="24"/>
          <w:szCs w:val="24"/>
        </w:rPr>
        <w:t xml:space="preserve"> </w:t>
      </w:r>
      <w:r w:rsidR="0076737F" w:rsidRPr="006A3ECD">
        <w:rPr>
          <w:rFonts w:ascii="Arial" w:hAnsi="Arial" w:cs="Arial"/>
          <w:sz w:val="24"/>
          <w:szCs w:val="24"/>
        </w:rPr>
        <w:t xml:space="preserve">on the </w:t>
      </w:r>
      <w:r w:rsidR="00FF3BB6">
        <w:rPr>
          <w:rFonts w:ascii="Arial" w:hAnsi="Arial" w:cs="Arial"/>
          <w:sz w:val="24"/>
          <w:szCs w:val="24"/>
        </w:rPr>
        <w:t>CUP</w:t>
      </w:r>
      <w:r w:rsidR="00850C1C">
        <w:rPr>
          <w:rFonts w:ascii="Arial" w:hAnsi="Arial" w:cs="Arial"/>
          <w:sz w:val="24"/>
          <w:szCs w:val="24"/>
        </w:rPr>
        <w:t xml:space="preserve">, </w:t>
      </w:r>
      <w:r w:rsidR="00FF6A82">
        <w:rPr>
          <w:rFonts w:ascii="Arial" w:hAnsi="Arial" w:cs="Arial"/>
          <w:sz w:val="24"/>
          <w:szCs w:val="24"/>
        </w:rPr>
        <w:t>comment</w:t>
      </w:r>
      <w:r w:rsidR="00652EEB">
        <w:rPr>
          <w:rFonts w:ascii="Arial" w:hAnsi="Arial" w:cs="Arial"/>
          <w:sz w:val="24"/>
          <w:szCs w:val="24"/>
        </w:rPr>
        <w:t>s</w:t>
      </w:r>
      <w:r w:rsidR="00FF6A82">
        <w:rPr>
          <w:rFonts w:ascii="Arial" w:hAnsi="Arial" w:cs="Arial"/>
          <w:sz w:val="24"/>
          <w:szCs w:val="24"/>
        </w:rPr>
        <w:t xml:space="preserve"> are </w:t>
      </w:r>
      <w:r w:rsidR="007F6AAF">
        <w:rPr>
          <w:rFonts w:ascii="Arial" w:hAnsi="Arial" w:cs="Arial"/>
          <w:sz w:val="24"/>
          <w:szCs w:val="24"/>
        </w:rPr>
        <w:t>on future s</w:t>
      </w:r>
      <w:r w:rsidR="00FF3BB6">
        <w:rPr>
          <w:rFonts w:ascii="Arial" w:hAnsi="Arial" w:cs="Arial"/>
          <w:sz w:val="24"/>
          <w:szCs w:val="24"/>
        </w:rPr>
        <w:t>ite plan</w:t>
      </w:r>
      <w:r w:rsidR="00FF6A82">
        <w:rPr>
          <w:rFonts w:ascii="Arial" w:hAnsi="Arial" w:cs="Arial"/>
          <w:sz w:val="24"/>
          <w:szCs w:val="24"/>
        </w:rPr>
        <w:t>:</w:t>
      </w:r>
    </w:p>
    <w:p w14:paraId="2278159C" w14:textId="77777777" w:rsidR="00BF1DA1" w:rsidRPr="00382C7F" w:rsidRDefault="00BF1DA1" w:rsidP="00382C7F">
      <w:pPr>
        <w:jc w:val="both"/>
        <w:rPr>
          <w:rFonts w:ascii="Arial" w:hAnsi="Arial" w:cs="Arial"/>
          <w:sz w:val="24"/>
          <w:szCs w:val="24"/>
        </w:rPr>
      </w:pPr>
    </w:p>
    <w:p w14:paraId="4CC000D8" w14:textId="77777777" w:rsidR="00EC2BAF" w:rsidRPr="00EC2BAF" w:rsidRDefault="00EC2BAF" w:rsidP="00EC2BAF">
      <w:pPr>
        <w:pStyle w:val="ListParagraph"/>
        <w:numPr>
          <w:ilvl w:val="0"/>
          <w:numId w:val="21"/>
        </w:numPr>
        <w:jc w:val="both"/>
        <w:rPr>
          <w:rFonts w:ascii="Arial" w:hAnsi="Arial" w:cs="Arial"/>
          <w:sz w:val="24"/>
          <w:szCs w:val="24"/>
        </w:rPr>
      </w:pPr>
      <w:r w:rsidRPr="00EC2BAF">
        <w:rPr>
          <w:rFonts w:ascii="Arial" w:hAnsi="Arial" w:cs="Arial"/>
          <w:sz w:val="24"/>
          <w:szCs w:val="24"/>
        </w:rPr>
        <w:t>Additional development subject to runoff reduction and channel protection.</w:t>
      </w:r>
    </w:p>
    <w:p w14:paraId="7CED469E" w14:textId="77777777" w:rsidR="00EC2BAF" w:rsidRPr="00EC2BAF" w:rsidRDefault="00EC2BAF" w:rsidP="00EC2BAF">
      <w:pPr>
        <w:pStyle w:val="ListParagraph"/>
        <w:numPr>
          <w:ilvl w:val="0"/>
          <w:numId w:val="21"/>
        </w:numPr>
        <w:jc w:val="both"/>
        <w:rPr>
          <w:rFonts w:ascii="Arial" w:hAnsi="Arial" w:cs="Arial"/>
          <w:sz w:val="24"/>
          <w:szCs w:val="24"/>
        </w:rPr>
      </w:pPr>
      <w:r w:rsidRPr="00EC2BAF">
        <w:rPr>
          <w:rFonts w:ascii="Arial" w:hAnsi="Arial" w:cs="Arial"/>
          <w:sz w:val="24"/>
          <w:szCs w:val="24"/>
        </w:rPr>
        <w:t xml:space="preserve">With any increase in impervious </w:t>
      </w:r>
      <w:proofErr w:type="gramStart"/>
      <w:r w:rsidRPr="00EC2BAF">
        <w:rPr>
          <w:rFonts w:ascii="Arial" w:hAnsi="Arial" w:cs="Arial"/>
          <w:sz w:val="24"/>
          <w:szCs w:val="24"/>
        </w:rPr>
        <w:t>area</w:t>
      </w:r>
      <w:proofErr w:type="gramEnd"/>
      <w:r w:rsidRPr="00EC2BAF">
        <w:rPr>
          <w:rFonts w:ascii="Arial" w:hAnsi="Arial" w:cs="Arial"/>
          <w:sz w:val="24"/>
          <w:szCs w:val="24"/>
        </w:rPr>
        <w:t>, it is likely that the onsite detention of stormwater will be required.</w:t>
      </w:r>
    </w:p>
    <w:p w14:paraId="35BB07AC" w14:textId="77777777" w:rsidR="00EC2BAF" w:rsidRPr="00EC2BAF" w:rsidRDefault="00EC2BAF" w:rsidP="00EC2BAF">
      <w:pPr>
        <w:pStyle w:val="ListParagraph"/>
        <w:numPr>
          <w:ilvl w:val="0"/>
          <w:numId w:val="21"/>
        </w:numPr>
        <w:jc w:val="both"/>
        <w:rPr>
          <w:rFonts w:ascii="Arial" w:hAnsi="Arial" w:cs="Arial"/>
          <w:sz w:val="24"/>
          <w:szCs w:val="24"/>
        </w:rPr>
      </w:pPr>
      <w:r w:rsidRPr="00EC2BAF">
        <w:rPr>
          <w:rFonts w:ascii="Arial" w:hAnsi="Arial" w:cs="Arial"/>
          <w:sz w:val="24"/>
          <w:szCs w:val="24"/>
        </w:rPr>
        <w:t xml:space="preserve">If development is 5 acres or more or 10lb or more of </w:t>
      </w:r>
      <w:proofErr w:type="spellStart"/>
      <w:r w:rsidRPr="00EC2BAF">
        <w:rPr>
          <w:rFonts w:ascii="Arial" w:hAnsi="Arial" w:cs="Arial"/>
          <w:sz w:val="24"/>
          <w:szCs w:val="24"/>
        </w:rPr>
        <w:t>phos</w:t>
      </w:r>
      <w:proofErr w:type="spellEnd"/>
      <w:r w:rsidRPr="00EC2BAF">
        <w:rPr>
          <w:rFonts w:ascii="Arial" w:hAnsi="Arial" w:cs="Arial"/>
          <w:sz w:val="24"/>
          <w:szCs w:val="24"/>
        </w:rPr>
        <w:t xml:space="preserve"> load, 75% of nutrient reduction must be met on site.</w:t>
      </w:r>
    </w:p>
    <w:p w14:paraId="63221717" w14:textId="77777777" w:rsidR="00EC2BAF" w:rsidRPr="00EC2BAF" w:rsidRDefault="00EC2BAF" w:rsidP="00EC2BAF">
      <w:pPr>
        <w:pStyle w:val="ListParagraph"/>
        <w:numPr>
          <w:ilvl w:val="0"/>
          <w:numId w:val="21"/>
        </w:numPr>
        <w:jc w:val="both"/>
        <w:rPr>
          <w:rFonts w:ascii="Arial" w:hAnsi="Arial" w:cs="Arial"/>
          <w:sz w:val="24"/>
          <w:szCs w:val="24"/>
        </w:rPr>
      </w:pPr>
      <w:r w:rsidRPr="00EC2BAF">
        <w:rPr>
          <w:rFonts w:ascii="Arial" w:hAnsi="Arial" w:cs="Arial"/>
          <w:sz w:val="24"/>
          <w:szCs w:val="24"/>
        </w:rPr>
        <w:t>Analysis of downstream manmade and natural systems to a point where the site is less than 1% of drainage area will likely be required.</w:t>
      </w:r>
    </w:p>
    <w:p w14:paraId="2DDCC3BE" w14:textId="77777777" w:rsidR="00EC2BAF" w:rsidRPr="00EC2BAF" w:rsidRDefault="00EC2BAF" w:rsidP="00EC2BAF">
      <w:pPr>
        <w:pStyle w:val="ListParagraph"/>
        <w:numPr>
          <w:ilvl w:val="0"/>
          <w:numId w:val="21"/>
        </w:numPr>
        <w:jc w:val="both"/>
        <w:rPr>
          <w:rFonts w:ascii="Arial" w:hAnsi="Arial" w:cs="Arial"/>
          <w:sz w:val="24"/>
          <w:szCs w:val="24"/>
        </w:rPr>
      </w:pPr>
      <w:proofErr w:type="gramStart"/>
      <w:r w:rsidRPr="00EC2BAF">
        <w:rPr>
          <w:rFonts w:ascii="Arial" w:hAnsi="Arial" w:cs="Arial"/>
          <w:sz w:val="24"/>
          <w:szCs w:val="24"/>
        </w:rPr>
        <w:t>Currently</w:t>
      </w:r>
      <w:proofErr w:type="gramEnd"/>
      <w:r w:rsidRPr="00EC2BAF">
        <w:rPr>
          <w:rFonts w:ascii="Arial" w:hAnsi="Arial" w:cs="Arial"/>
          <w:sz w:val="24"/>
          <w:szCs w:val="24"/>
        </w:rPr>
        <w:t xml:space="preserve"> approved construction plan allows for 0.57 acres of impervious.  Any additional impervious will need to be addressed with the development of the church property.  No increase in runoff to the pond would be allowed for the </w:t>
      </w:r>
      <w:proofErr w:type="gramStart"/>
      <w:r w:rsidRPr="00EC2BAF">
        <w:rPr>
          <w:rFonts w:ascii="Arial" w:hAnsi="Arial" w:cs="Arial"/>
          <w:sz w:val="24"/>
          <w:szCs w:val="24"/>
        </w:rPr>
        <w:t>2, 10, and 100 year</w:t>
      </w:r>
      <w:proofErr w:type="gramEnd"/>
      <w:r w:rsidRPr="00EC2BAF">
        <w:rPr>
          <w:rFonts w:ascii="Arial" w:hAnsi="Arial" w:cs="Arial"/>
          <w:sz w:val="24"/>
          <w:szCs w:val="24"/>
        </w:rPr>
        <w:t xml:space="preserve"> storms.</w:t>
      </w:r>
    </w:p>
    <w:p w14:paraId="6C717CF6" w14:textId="354546BA" w:rsidR="00850C1C" w:rsidRPr="008E3B56" w:rsidRDefault="00850C1C" w:rsidP="00DA1BF8">
      <w:pPr>
        <w:pStyle w:val="ListParagraph"/>
        <w:ind w:left="0"/>
        <w:jc w:val="both"/>
        <w:rPr>
          <w:rFonts w:ascii="Arial" w:hAnsi="Arial" w:cs="Arial"/>
          <w:sz w:val="24"/>
          <w:szCs w:val="24"/>
        </w:rPr>
      </w:pPr>
    </w:p>
    <w:p w14:paraId="3A0642C2" w14:textId="751FD935" w:rsidR="00C439B1" w:rsidRPr="008E3B56" w:rsidRDefault="00C439B1" w:rsidP="008E3B56">
      <w:pPr>
        <w:jc w:val="both"/>
        <w:rPr>
          <w:rStyle w:val="Hyperlink"/>
          <w:rFonts w:ascii="Arial" w:hAnsi="Arial" w:cs="Arial"/>
          <w:color w:val="auto"/>
          <w:sz w:val="24"/>
          <w:szCs w:val="24"/>
          <w:u w:val="none"/>
        </w:rPr>
      </w:pPr>
    </w:p>
    <w:sectPr w:rsidR="00C439B1" w:rsidRPr="008E3B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2E0"/>
    <w:multiLevelType w:val="hybridMultilevel"/>
    <w:tmpl w:val="CEF415E0"/>
    <w:lvl w:ilvl="0" w:tplc="9E2A5D3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D41BCA"/>
    <w:multiLevelType w:val="hybridMultilevel"/>
    <w:tmpl w:val="9B385A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9D95DAE"/>
    <w:multiLevelType w:val="hybridMultilevel"/>
    <w:tmpl w:val="CD7A490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98490B"/>
    <w:multiLevelType w:val="hybridMultilevel"/>
    <w:tmpl w:val="CD000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112AA8"/>
    <w:multiLevelType w:val="multilevel"/>
    <w:tmpl w:val="364ED13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C1E2907"/>
    <w:multiLevelType w:val="hybridMultilevel"/>
    <w:tmpl w:val="A8C4FBB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D0E7D29"/>
    <w:multiLevelType w:val="hybridMultilevel"/>
    <w:tmpl w:val="B464FFF0"/>
    <w:lvl w:ilvl="0" w:tplc="CC3498F6">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3FC351A4"/>
    <w:multiLevelType w:val="multilevel"/>
    <w:tmpl w:val="364ED13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CE82D89"/>
    <w:multiLevelType w:val="hybridMultilevel"/>
    <w:tmpl w:val="E4705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92305F"/>
    <w:multiLevelType w:val="hybridMultilevel"/>
    <w:tmpl w:val="F86E53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2FB1D8B"/>
    <w:multiLevelType w:val="hybridMultilevel"/>
    <w:tmpl w:val="192AD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1C4F19"/>
    <w:multiLevelType w:val="hybridMultilevel"/>
    <w:tmpl w:val="919EB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D21A89"/>
    <w:multiLevelType w:val="hybridMultilevel"/>
    <w:tmpl w:val="63949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566BE5"/>
    <w:multiLevelType w:val="hybridMultilevel"/>
    <w:tmpl w:val="2DD4A77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2DC5C03"/>
    <w:multiLevelType w:val="hybridMultilevel"/>
    <w:tmpl w:val="EE26B97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6B6222CE">
      <w:numFmt w:val="bullet"/>
      <w:lvlText w:val=""/>
      <w:lvlJc w:val="left"/>
      <w:pPr>
        <w:ind w:left="1980" w:hanging="360"/>
      </w:pPr>
      <w:rPr>
        <w:rFonts w:ascii="Symbol" w:eastAsia="Calibri" w:hAnsi="Symbol"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93796F"/>
    <w:multiLevelType w:val="hybridMultilevel"/>
    <w:tmpl w:val="DF4642BC"/>
    <w:lvl w:ilvl="0" w:tplc="FFFFFFFF">
      <w:start w:val="1"/>
      <w:numFmt w:val="decimal"/>
      <w:lvlText w:val="%1)"/>
      <w:lvlJc w:val="left"/>
      <w:pPr>
        <w:ind w:left="720" w:hanging="72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66B753CD"/>
    <w:multiLevelType w:val="hybridMultilevel"/>
    <w:tmpl w:val="5F7A3B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A70ED5"/>
    <w:multiLevelType w:val="hybridMultilevel"/>
    <w:tmpl w:val="41D29B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677CD7"/>
    <w:multiLevelType w:val="hybridMultilevel"/>
    <w:tmpl w:val="DF4642BC"/>
    <w:lvl w:ilvl="0" w:tplc="5FE2E3E2">
      <w:start w:val="1"/>
      <w:numFmt w:val="decimal"/>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07713730">
    <w:abstractNumId w:val="11"/>
  </w:num>
  <w:num w:numId="2" w16cid:durableId="465507646">
    <w:abstractNumId w:val="0"/>
  </w:num>
  <w:num w:numId="3" w16cid:durableId="8660669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9908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4265622">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6688873">
    <w:abstractNumId w:val="6"/>
  </w:num>
  <w:num w:numId="7" w16cid:durableId="21314337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104882">
    <w:abstractNumId w:val="17"/>
  </w:num>
  <w:num w:numId="9" w16cid:durableId="1008606503">
    <w:abstractNumId w:val="14"/>
  </w:num>
  <w:num w:numId="10" w16cid:durableId="1643147633">
    <w:abstractNumId w:val="12"/>
  </w:num>
  <w:num w:numId="11" w16cid:durableId="952789374">
    <w:abstractNumId w:val="5"/>
  </w:num>
  <w:num w:numId="12" w16cid:durableId="1411393836">
    <w:abstractNumId w:val="10"/>
  </w:num>
  <w:num w:numId="13" w16cid:durableId="253973159">
    <w:abstractNumId w:val="2"/>
  </w:num>
  <w:num w:numId="14" w16cid:durableId="395394204">
    <w:abstractNumId w:val="8"/>
  </w:num>
  <w:num w:numId="15" w16cid:durableId="2129660649">
    <w:abstractNumId w:val="13"/>
  </w:num>
  <w:num w:numId="16" w16cid:durableId="2084179664">
    <w:abstractNumId w:val="16"/>
  </w:num>
  <w:num w:numId="17" w16cid:durableId="1440683907">
    <w:abstractNumId w:val="18"/>
  </w:num>
  <w:num w:numId="18" w16cid:durableId="2092045220">
    <w:abstractNumId w:val="15"/>
  </w:num>
  <w:num w:numId="19" w16cid:durableId="814177636">
    <w:abstractNumId w:val="3"/>
  </w:num>
  <w:num w:numId="20" w16cid:durableId="1618171160">
    <w:abstractNumId w:val="9"/>
  </w:num>
  <w:num w:numId="21" w16cid:durableId="262108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17A"/>
    <w:rsid w:val="00025A65"/>
    <w:rsid w:val="00033035"/>
    <w:rsid w:val="00040DA8"/>
    <w:rsid w:val="0005290A"/>
    <w:rsid w:val="00065E97"/>
    <w:rsid w:val="00076052"/>
    <w:rsid w:val="000E0BAB"/>
    <w:rsid w:val="000E59B4"/>
    <w:rsid w:val="00134D08"/>
    <w:rsid w:val="00137987"/>
    <w:rsid w:val="00151724"/>
    <w:rsid w:val="001912F1"/>
    <w:rsid w:val="00192259"/>
    <w:rsid w:val="001A717A"/>
    <w:rsid w:val="001E4BA6"/>
    <w:rsid w:val="001F5B03"/>
    <w:rsid w:val="001F6B84"/>
    <w:rsid w:val="00201585"/>
    <w:rsid w:val="002120CB"/>
    <w:rsid w:val="00213CFF"/>
    <w:rsid w:val="002159FA"/>
    <w:rsid w:val="0023309A"/>
    <w:rsid w:val="00237753"/>
    <w:rsid w:val="00282A09"/>
    <w:rsid w:val="00282DD1"/>
    <w:rsid w:val="002B4E2B"/>
    <w:rsid w:val="002C14B5"/>
    <w:rsid w:val="002F6482"/>
    <w:rsid w:val="00343B50"/>
    <w:rsid w:val="003563DA"/>
    <w:rsid w:val="003707B5"/>
    <w:rsid w:val="00382C7F"/>
    <w:rsid w:val="003B085E"/>
    <w:rsid w:val="003C469B"/>
    <w:rsid w:val="003D5F5B"/>
    <w:rsid w:val="003D7B57"/>
    <w:rsid w:val="003F1E3D"/>
    <w:rsid w:val="004055D8"/>
    <w:rsid w:val="00414278"/>
    <w:rsid w:val="00423C9E"/>
    <w:rsid w:val="00424028"/>
    <w:rsid w:val="004411C6"/>
    <w:rsid w:val="004414B9"/>
    <w:rsid w:val="00457AEB"/>
    <w:rsid w:val="004605D1"/>
    <w:rsid w:val="00475A74"/>
    <w:rsid w:val="004C10AB"/>
    <w:rsid w:val="004D46AC"/>
    <w:rsid w:val="00520529"/>
    <w:rsid w:val="00541575"/>
    <w:rsid w:val="00561726"/>
    <w:rsid w:val="00561727"/>
    <w:rsid w:val="00570C7B"/>
    <w:rsid w:val="00582857"/>
    <w:rsid w:val="00584215"/>
    <w:rsid w:val="005A5159"/>
    <w:rsid w:val="005B3D9F"/>
    <w:rsid w:val="005F0CFA"/>
    <w:rsid w:val="006002D3"/>
    <w:rsid w:val="00600774"/>
    <w:rsid w:val="006064FC"/>
    <w:rsid w:val="00623FB9"/>
    <w:rsid w:val="00646109"/>
    <w:rsid w:val="00652EEB"/>
    <w:rsid w:val="006678CD"/>
    <w:rsid w:val="00673A3A"/>
    <w:rsid w:val="00687A91"/>
    <w:rsid w:val="006A3ECD"/>
    <w:rsid w:val="006A64BA"/>
    <w:rsid w:val="006A7B53"/>
    <w:rsid w:val="00704DC8"/>
    <w:rsid w:val="0072499C"/>
    <w:rsid w:val="00736D1C"/>
    <w:rsid w:val="0076737F"/>
    <w:rsid w:val="00780AB1"/>
    <w:rsid w:val="00784408"/>
    <w:rsid w:val="007926F2"/>
    <w:rsid w:val="007A2726"/>
    <w:rsid w:val="007D185C"/>
    <w:rsid w:val="007E079E"/>
    <w:rsid w:val="007F5761"/>
    <w:rsid w:val="007F5B15"/>
    <w:rsid w:val="007F6AAF"/>
    <w:rsid w:val="00815538"/>
    <w:rsid w:val="00817C2D"/>
    <w:rsid w:val="00850C1C"/>
    <w:rsid w:val="0086649F"/>
    <w:rsid w:val="00872605"/>
    <w:rsid w:val="008B7DF6"/>
    <w:rsid w:val="008D2C66"/>
    <w:rsid w:val="008E3B56"/>
    <w:rsid w:val="008E55B6"/>
    <w:rsid w:val="008F70D8"/>
    <w:rsid w:val="009132CA"/>
    <w:rsid w:val="00915EDB"/>
    <w:rsid w:val="00922730"/>
    <w:rsid w:val="009311B9"/>
    <w:rsid w:val="00933ABA"/>
    <w:rsid w:val="00960144"/>
    <w:rsid w:val="00982F51"/>
    <w:rsid w:val="00991C7D"/>
    <w:rsid w:val="009D3AAC"/>
    <w:rsid w:val="009F4F3F"/>
    <w:rsid w:val="00A01873"/>
    <w:rsid w:val="00A07A25"/>
    <w:rsid w:val="00A313CE"/>
    <w:rsid w:val="00AB6FC5"/>
    <w:rsid w:val="00AF5765"/>
    <w:rsid w:val="00AF5FF8"/>
    <w:rsid w:val="00B07C9B"/>
    <w:rsid w:val="00B104F6"/>
    <w:rsid w:val="00B37868"/>
    <w:rsid w:val="00B4558A"/>
    <w:rsid w:val="00B921BA"/>
    <w:rsid w:val="00BB5E71"/>
    <w:rsid w:val="00BE3176"/>
    <w:rsid w:val="00BE63FE"/>
    <w:rsid w:val="00BE71B9"/>
    <w:rsid w:val="00BF1DA1"/>
    <w:rsid w:val="00BF3D6E"/>
    <w:rsid w:val="00BF4C9E"/>
    <w:rsid w:val="00C001D2"/>
    <w:rsid w:val="00C073D2"/>
    <w:rsid w:val="00C31802"/>
    <w:rsid w:val="00C439B1"/>
    <w:rsid w:val="00C70FF4"/>
    <w:rsid w:val="00CC5F58"/>
    <w:rsid w:val="00CC61A2"/>
    <w:rsid w:val="00CD051E"/>
    <w:rsid w:val="00CD4859"/>
    <w:rsid w:val="00CF0B7D"/>
    <w:rsid w:val="00CF1190"/>
    <w:rsid w:val="00CF63C8"/>
    <w:rsid w:val="00CF6BB1"/>
    <w:rsid w:val="00D01EA5"/>
    <w:rsid w:val="00D13E95"/>
    <w:rsid w:val="00D27CD5"/>
    <w:rsid w:val="00D510C8"/>
    <w:rsid w:val="00D607CB"/>
    <w:rsid w:val="00D85570"/>
    <w:rsid w:val="00DA1BF8"/>
    <w:rsid w:val="00DD39EE"/>
    <w:rsid w:val="00DE1794"/>
    <w:rsid w:val="00E10206"/>
    <w:rsid w:val="00E3182E"/>
    <w:rsid w:val="00E705D7"/>
    <w:rsid w:val="00E92B68"/>
    <w:rsid w:val="00EC2BAF"/>
    <w:rsid w:val="00ED5672"/>
    <w:rsid w:val="00EE5AC2"/>
    <w:rsid w:val="00F1576A"/>
    <w:rsid w:val="00F26A1A"/>
    <w:rsid w:val="00F35D52"/>
    <w:rsid w:val="00F7705E"/>
    <w:rsid w:val="00FA516C"/>
    <w:rsid w:val="00FD4FF4"/>
    <w:rsid w:val="00FD614B"/>
    <w:rsid w:val="00FE65B5"/>
    <w:rsid w:val="00FE7DFB"/>
    <w:rsid w:val="00FF3BB6"/>
    <w:rsid w:val="00FF6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D4E38"/>
  <w15:chartTrackingRefBased/>
  <w15:docId w15:val="{E236CE05-3BC5-4D00-8C6D-BEC92A0D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58A"/>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B4558A"/>
    <w:pPr>
      <w:keepNext/>
      <w:outlineLvl w:val="0"/>
    </w:pPr>
    <w:rPr>
      <w:b/>
      <w:sz w:val="24"/>
      <w:u w:val="single"/>
    </w:rPr>
  </w:style>
  <w:style w:type="paragraph" w:styleId="Heading2">
    <w:name w:val="heading 2"/>
    <w:basedOn w:val="Normal"/>
    <w:next w:val="Normal"/>
    <w:link w:val="Heading2Char"/>
    <w:qFormat/>
    <w:rsid w:val="00B4558A"/>
    <w:pPr>
      <w:keepNext/>
      <w:jc w:val="center"/>
      <w:outlineLvl w:val="1"/>
    </w:pPr>
    <w:rPr>
      <w:b/>
      <w:sz w:val="24"/>
    </w:rPr>
  </w:style>
  <w:style w:type="paragraph" w:styleId="Heading3">
    <w:name w:val="heading 3"/>
    <w:basedOn w:val="Normal"/>
    <w:next w:val="Normal"/>
    <w:link w:val="Heading3Char"/>
    <w:qFormat/>
    <w:rsid w:val="00B4558A"/>
    <w:pPr>
      <w:keepNex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558A"/>
    <w:rPr>
      <w:rFonts w:ascii="Times New Roman" w:eastAsia="Times New Roman" w:hAnsi="Times New Roman" w:cs="Times New Roman"/>
      <w:b/>
      <w:sz w:val="24"/>
      <w:szCs w:val="20"/>
      <w:u w:val="single"/>
    </w:rPr>
  </w:style>
  <w:style w:type="character" w:customStyle="1" w:styleId="Heading2Char">
    <w:name w:val="Heading 2 Char"/>
    <w:basedOn w:val="DefaultParagraphFont"/>
    <w:link w:val="Heading2"/>
    <w:rsid w:val="00B4558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B4558A"/>
    <w:rPr>
      <w:rFonts w:ascii="Times New Roman" w:eastAsia="Times New Roman" w:hAnsi="Times New Roman" w:cs="Times New Roman"/>
      <w:sz w:val="28"/>
      <w:szCs w:val="20"/>
    </w:rPr>
  </w:style>
  <w:style w:type="paragraph" w:styleId="ListParagraph">
    <w:name w:val="List Paragraph"/>
    <w:basedOn w:val="Normal"/>
    <w:uiPriority w:val="34"/>
    <w:qFormat/>
    <w:rsid w:val="003B085E"/>
    <w:pPr>
      <w:ind w:left="720"/>
      <w:contextualSpacing/>
    </w:pPr>
  </w:style>
  <w:style w:type="character" w:styleId="Hyperlink">
    <w:name w:val="Hyperlink"/>
    <w:basedOn w:val="DefaultParagraphFont"/>
    <w:uiPriority w:val="99"/>
    <w:unhideWhenUsed/>
    <w:rsid w:val="003B085E"/>
    <w:rPr>
      <w:color w:val="0563C1" w:themeColor="hyperlink"/>
      <w:u w:val="single"/>
    </w:rPr>
  </w:style>
  <w:style w:type="paragraph" w:customStyle="1" w:styleId="Default">
    <w:name w:val="Default"/>
    <w:rsid w:val="00B104F6"/>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auth">
    <w:name w:val="auth"/>
    <w:basedOn w:val="Normal"/>
    <w:rsid w:val="00B104F6"/>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FF3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145</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Hanover County</Company>
  <LinksUpToDate>false</LinksUpToDate>
  <CharactersWithSpaces>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Dieter, Michael J.</dc:creator>
  <cp:keywords/>
  <dc:description/>
  <cp:lastModifiedBy>Dieter, Michael J.</cp:lastModifiedBy>
  <cp:revision>4</cp:revision>
  <dcterms:created xsi:type="dcterms:W3CDTF">2024-02-13T13:12:00Z</dcterms:created>
  <dcterms:modified xsi:type="dcterms:W3CDTF">2024-02-13T13:13:00Z</dcterms:modified>
</cp:coreProperties>
</file>